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DB" w:rsidRPr="00A300D7" w:rsidRDefault="00055D94" w:rsidP="00E226DB">
      <w:pPr>
        <w:tabs>
          <w:tab w:val="left" w:pos="2671"/>
          <w:tab w:val="center" w:pos="5040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هزینه</w:t>
      </w:r>
      <w:r w:rsidRPr="00A300D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softHyphen/>
        <w:t>یابی</w:t>
      </w:r>
      <w:r w:rsidR="00E226DB" w:rsidRPr="00A300D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سیستم مدیریت ارتباط با مشتری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با استفاده از مدل هزینه مالکیت </w:t>
      </w:r>
    </w:p>
    <w:p w:rsidR="00055D94" w:rsidRPr="00A300D7" w:rsidRDefault="00055D94" w:rsidP="00E226DB">
      <w:pPr>
        <w:tabs>
          <w:tab w:val="left" w:pos="2671"/>
          <w:tab w:val="center" w:pos="504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55D94" w:rsidRPr="00A300D7" w:rsidRDefault="00055D94" w:rsidP="00055D94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عاطفه معتمدی بانکدار شعبه پاستوریزه شیراز </w:t>
      </w:r>
      <w:r w:rsidR="00A044D3" w:rsidRPr="00A300D7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"/>
      </w:r>
    </w:p>
    <w:p w:rsidR="00055D94" w:rsidRPr="00A300D7" w:rsidRDefault="00B0277A" w:rsidP="00055D94">
      <w:pPr>
        <w:jc w:val="center"/>
        <w:rPr>
          <w:rFonts w:asciiTheme="majorBidi" w:hAnsiTheme="majorBidi" w:cstheme="majorBidi"/>
          <w:sz w:val="24"/>
          <w:szCs w:val="24"/>
          <w:u w:val="single"/>
          <w:rtl/>
          <w:lang w:bidi="fa-IR"/>
        </w:rPr>
      </w:pPr>
      <w:hyperlink r:id="rId8" w:history="1">
        <w:r w:rsidR="00055D94" w:rsidRPr="00A300D7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fa-IR"/>
          </w:rPr>
          <w:t>Amotamedi59@yahoo.com</w:t>
        </w:r>
      </w:hyperlink>
    </w:p>
    <w:p w:rsidR="00055D94" w:rsidRPr="00A300D7" w:rsidRDefault="00055D94" w:rsidP="00055D94">
      <w:pPr>
        <w:jc w:val="center"/>
        <w:rPr>
          <w:rFonts w:asciiTheme="majorBidi" w:hAnsiTheme="majorBidi" w:cstheme="majorBidi"/>
          <w:sz w:val="24"/>
          <w:szCs w:val="24"/>
          <w:u w:val="single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u w:val="single"/>
          <w:rtl/>
          <w:lang w:bidi="fa-IR"/>
        </w:rPr>
        <w:t>09177034231</w:t>
      </w:r>
    </w:p>
    <w:p w:rsidR="00E226DB" w:rsidRPr="00A300D7" w:rsidRDefault="00F34D70" w:rsidP="00F34D70">
      <w:pPr>
        <w:tabs>
          <w:tab w:val="left" w:pos="2505"/>
        </w:tabs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ab/>
      </w:r>
    </w:p>
    <w:p w:rsidR="00350B77" w:rsidRPr="00A300D7" w:rsidRDefault="00350B77" w:rsidP="00E226DB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226DB" w:rsidRPr="00A300D7" w:rsidRDefault="00E226DB" w:rsidP="00E226DB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چکیده:</w:t>
      </w:r>
    </w:p>
    <w:p w:rsidR="00E226DB" w:rsidRPr="00A300D7" w:rsidRDefault="00780AA7" w:rsidP="00F048D1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در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سازمان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های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مشتری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مدار،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CD72C4" w:rsidRPr="00A300D7">
        <w:rPr>
          <w:rFonts w:asciiTheme="majorBidi" w:eastAsiaTheme="minorHAnsi" w:hAnsiTheme="majorBidi" w:cstheme="majorBidi"/>
          <w:sz w:val="24"/>
          <w:szCs w:val="24"/>
          <w:rtl/>
        </w:rPr>
        <w:t>معمولأ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مشتریان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اساسی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ترین</w:t>
      </w:r>
      <w:r w:rsidR="006344C1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ابزار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برای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شناسایی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نقاط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ضعف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و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قوت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سازمان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هستند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.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آنها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می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توانند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6344C1" w:rsidRPr="00A300D7">
        <w:rPr>
          <w:rFonts w:asciiTheme="majorBidi" w:eastAsiaTheme="minorHAnsi" w:hAnsiTheme="majorBidi" w:cstheme="majorBidi"/>
          <w:sz w:val="24"/>
          <w:szCs w:val="24"/>
          <w:rtl/>
        </w:rPr>
        <w:t>سازمان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را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در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انتخاب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نحوه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برخورد،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تولید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و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طراحی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خدمات </w:t>
      </w:r>
      <w:r w:rsidR="006344C1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بهتر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راهنمایی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کنند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t>.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سازمان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با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ارزیابی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مشتریان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خود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و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همچنین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تجزی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t>ه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و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تحلیل نیازهای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آنان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می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تواند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به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راهکاری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برای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طراحی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خدمات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جدید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دست یافته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و</w:t>
      </w:r>
      <w:r w:rsidR="00F048D1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bookmarkStart w:id="0" w:name="_GoBack"/>
      <w:bookmarkEnd w:id="0"/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از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نقاط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ضعف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خدمات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فعلی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خودآگاه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شود</w:t>
      </w:r>
      <w:r w:rsidRPr="00A300D7">
        <w:rPr>
          <w:rFonts w:asciiTheme="majorBidi" w:eastAsiaTheme="minorHAnsi" w:hAnsiTheme="majorBidi" w:cstheme="majorBidi"/>
          <w:sz w:val="24"/>
          <w:szCs w:val="24"/>
        </w:rPr>
        <w:t>.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8C250F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تصمیم</w:t>
      </w:r>
      <w:r w:rsidR="008C250F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گیری در مورد تهیه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شدت تحت ت</w:t>
      </w:r>
      <w:r w:rsidR="00DA2E38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ثیر هزینه اولیه خرید می</w:t>
      </w:r>
      <w:r w:rsidR="0099172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باشد و هزینه عملیاتی و استفاده از آن در طول عمر، </w:t>
      </w:r>
      <w:r w:rsidR="005D4552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زياد مورد توجه قرار </w:t>
      </w:r>
      <w:r w:rsidR="00A36DBC" w:rsidRPr="00A300D7">
        <w:rPr>
          <w:rFonts w:asciiTheme="majorBidi" w:hAnsiTheme="majorBidi" w:cstheme="majorBidi"/>
          <w:sz w:val="24"/>
          <w:szCs w:val="24"/>
          <w:rtl/>
          <w:lang w:bidi="fa-IR"/>
        </w:rPr>
        <w:t>نمی</w:t>
      </w:r>
      <w:r w:rsidR="00A36DBC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گیرد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. در این مقاله، مدل هزینه مالکیت (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COO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73554D" w:rsidRPr="00A300D7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2"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برای اجرای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ارا</w:t>
      </w:r>
      <w:r w:rsidR="00DA2E38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ئه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شده است که نه تنها هزینه اولیه را در نظر می</w:t>
      </w:r>
      <w:r w:rsidR="0099172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گیرد بلکه هزینه عملیات و هزینه فرصت حاصل از مدیریت نادرست مشتری در یک دوره طول عمر را نیز در نظر می</w:t>
      </w:r>
      <w:r w:rsidR="0099172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گیرد. هزینه فرصتی که ناشی ا</w:t>
      </w:r>
      <w:r w:rsidR="00DA2E38" w:rsidRPr="00A300D7">
        <w:rPr>
          <w:rFonts w:asciiTheme="majorBidi" w:hAnsiTheme="majorBidi" w:cstheme="majorBidi"/>
          <w:sz w:val="24"/>
          <w:szCs w:val="24"/>
          <w:rtl/>
          <w:lang w:bidi="fa-IR"/>
        </w:rPr>
        <w:t>ز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مدیریت نادرست مشتری </w:t>
      </w:r>
      <w:r w:rsidR="00DA2E38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بوده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به عملکرد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مربوط است، به عنوان یک عامل اصلی هزینه برای نشان</w:t>
      </w:r>
      <w:r w:rsidR="0099172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دا</w:t>
      </w:r>
      <w:r w:rsidR="00991726" w:rsidRPr="00A300D7">
        <w:rPr>
          <w:rFonts w:asciiTheme="majorBidi" w:hAnsiTheme="majorBidi" w:cstheme="majorBidi"/>
          <w:sz w:val="24"/>
          <w:szCs w:val="24"/>
          <w:rtl/>
          <w:lang w:bidi="fa-IR"/>
        </w:rPr>
        <w:t>د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 </w:t>
      </w:r>
      <w:r w:rsidR="00DA2E38" w:rsidRPr="00A300D7">
        <w:rPr>
          <w:rFonts w:asciiTheme="majorBidi" w:hAnsiTheme="majorBidi" w:cstheme="majorBidi"/>
          <w:sz w:val="24"/>
          <w:szCs w:val="24"/>
          <w:rtl/>
          <w:lang w:bidi="fa-IR"/>
        </w:rPr>
        <w:t>تأ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ثیر مالی سیستم به</w:t>
      </w:r>
      <w:r w:rsidR="0099172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کار برده می</w:t>
      </w:r>
      <w:r w:rsidR="0099172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شود. </w:t>
      </w:r>
    </w:p>
    <w:p w:rsidR="00A044D3" w:rsidRPr="00A300D7" w:rsidRDefault="00A044D3" w:rsidP="008C250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50B77" w:rsidRPr="00A300D7" w:rsidRDefault="00350B77" w:rsidP="008C250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50B77" w:rsidRPr="00A300D7" w:rsidRDefault="00350B77" w:rsidP="008C250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50B77" w:rsidRPr="00A300D7" w:rsidRDefault="00350B77" w:rsidP="008C250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50B77" w:rsidRPr="00A300D7" w:rsidRDefault="00350B77" w:rsidP="008C250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50B77" w:rsidRPr="00A300D7" w:rsidRDefault="00350B77" w:rsidP="008C250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50B77" w:rsidRPr="00A300D7" w:rsidRDefault="00350B77" w:rsidP="008C250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E226DB" w:rsidRPr="00A300D7" w:rsidRDefault="00E226DB" w:rsidP="00E226DB">
      <w:pPr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مقدمه</w:t>
      </w:r>
    </w:p>
    <w:p w:rsidR="007D1946" w:rsidRPr="00A300D7" w:rsidRDefault="002165EB" w:rsidP="00E82FEA">
      <w:pPr>
        <w:tabs>
          <w:tab w:val="right" w:pos="90"/>
        </w:tabs>
        <w:ind w:left="90" w:firstLine="90"/>
        <w:jc w:val="both"/>
        <w:rPr>
          <w:rFonts w:asciiTheme="majorBidi" w:hAnsiTheme="majorBidi" w:cstheme="majorBidi"/>
          <w:sz w:val="24"/>
          <w:szCs w:val="24"/>
          <w:rtl/>
        </w:rPr>
      </w:pPr>
      <w:r w:rsidRPr="00A300D7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مديريت روابط با مشتري به عنوان رويكردي بر مبناي حمايت از روابط مثبت با مشتريان، افزايش وفاداري مشتريان و گسترش ارزش دوره عمر مشتري توسعه يافته است. مديريت روابط با مشتري يك استراتژي تجاري براي انتخاب و اداره با ارزش</w:t>
      </w:r>
      <w:r w:rsidRPr="00A300D7">
        <w:rPr>
          <w:rFonts w:asciiTheme="majorBidi" w:hAnsiTheme="majorBidi" w:cstheme="majorBidi"/>
          <w:sz w:val="24"/>
          <w:szCs w:val="24"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ترين روابط با مشتري مي</w:t>
      </w:r>
      <w:r w:rsidRPr="00A300D7">
        <w:rPr>
          <w:rFonts w:asciiTheme="majorBidi" w:hAnsiTheme="majorBidi" w:cstheme="majorBidi"/>
          <w:sz w:val="24"/>
          <w:szCs w:val="24"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باشد. امروزه شناسايي نيازهاي مشتريان و ارائه خدمات با ارزش افزوده، به عنوان عواملي كه تعيين</w:t>
      </w:r>
      <w:r w:rsidR="00E82FEA"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 xml:space="preserve">كننده موفقيت و شكست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سازمان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ها</w:t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 xml:space="preserve"> مي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باشند؛ شناخته شده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 xml:space="preserve">اند. </w:t>
      </w:r>
      <w:r w:rsidRPr="00A300D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مديريت روابط با مشتري اساساً حول موضوع بازاريابي و با يك تحليل عميق از رفتار مشتريان آغاز مي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شود</w:t>
      </w:r>
      <w:r w:rsidR="007D1946" w:rsidRPr="00A300D7">
        <w:rPr>
          <w:rFonts w:asciiTheme="majorBidi" w:hAnsiTheme="majorBidi" w:cstheme="majorBidi"/>
          <w:sz w:val="24"/>
          <w:szCs w:val="24"/>
        </w:rPr>
        <w:t>.</w:t>
      </w:r>
    </w:p>
    <w:p w:rsidR="007D1946" w:rsidRPr="00A300D7" w:rsidRDefault="002165EB" w:rsidP="00875095">
      <w:pPr>
        <w:ind w:left="90"/>
        <w:jc w:val="both"/>
        <w:rPr>
          <w:rFonts w:asciiTheme="majorBidi" w:hAnsiTheme="majorBidi" w:cstheme="majorBidi"/>
          <w:sz w:val="24"/>
          <w:szCs w:val="24"/>
          <w:rtl/>
        </w:rPr>
      </w:pPr>
      <w:r w:rsidRPr="00A300D7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برخلاف سرمايه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گذاري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هاي زيادي كه روي مديريت ارتباط با مشتري صورت مي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 xml:space="preserve">گيرد، اجراي آن ريسك بسيار زيادي را به همراه دارد. يكي از دلايل شكست اجراي مديريت ارتباط با مشتري، نداشتن ابزار و معيارهاي مناسب براي سنجش و </w:t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lastRenderedPageBreak/>
        <w:t>ارزيابي ارتباط با مشتريان است</w:t>
      </w:r>
      <w:r w:rsidR="00875095" w:rsidRPr="00A300D7">
        <w:rPr>
          <w:rFonts w:asciiTheme="majorBidi" w:hAnsiTheme="majorBidi" w:cstheme="majorBidi"/>
          <w:sz w:val="24"/>
          <w:szCs w:val="24"/>
          <w:rtl/>
        </w:rPr>
        <w:t>.</w:t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 xml:space="preserve"> در حال حاضر، روش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هاي سنتي مالي پركاربردترين ابزارهاي ارزيابي بازاريابي و مديريت ارتباط با مشتري هستند</w:t>
      </w:r>
      <w:r w:rsidR="00875095" w:rsidRPr="00A300D7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A300D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ولي اين روش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ها براي ارزيابي سرمايه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گذاري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هايي مثل مديريت ارتباط با مشتري كه انتظار مي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رود مزاياي آنها نامشهود، غيرمستقيم، يا راهبردي باشد، مناسب نيستند؛ بنابراين براي ارزيابي مديريت ارتباط با مشتري نيازمند ابزاري هستيم كه عوامل مشهود و نامشهود را بسنجد، رويكردي فرايندگرا و جامع داشته باشد و نواقص روش</w:t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</w:rPr>
        <w:softHyphen/>
      </w:r>
      <w:r w:rsidR="007D1946" w:rsidRPr="00A300D7">
        <w:rPr>
          <w:rFonts w:asciiTheme="majorBidi" w:hAnsiTheme="majorBidi" w:cstheme="majorBidi"/>
          <w:sz w:val="24"/>
          <w:szCs w:val="24"/>
          <w:rtl/>
        </w:rPr>
        <w:t>هاي فوق را نيز برطرف سازد.</w:t>
      </w:r>
    </w:p>
    <w:p w:rsidR="00F97ABE" w:rsidRPr="00A300D7" w:rsidRDefault="002165EB" w:rsidP="001C486F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</w:t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مدیریت ارتبا</w:t>
      </w:r>
      <w:r w:rsidR="004D4AC4" w:rsidRPr="00A300D7">
        <w:rPr>
          <w:rFonts w:asciiTheme="majorBidi" w:hAnsiTheme="majorBidi" w:cstheme="majorBidi"/>
          <w:sz w:val="24"/>
          <w:szCs w:val="24"/>
          <w:rtl/>
          <w:lang w:bidi="fa-IR"/>
        </w:rPr>
        <w:t>ط</w:t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 مشتری ریسک بالایی دارد به گونه</w:t>
      </w:r>
      <w:r w:rsidR="004D4AC4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ای که بر اساس مطالعات گارتنر نرخ موفقیت در پیاده</w:t>
      </w:r>
      <w:r w:rsidR="004D4AC4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>سازی آن کمتر از 30</w:t>
      </w:r>
      <w:r w:rsidR="004D4AC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>درصد است و توجیه هزینه</w:t>
      </w:r>
      <w:r w:rsidR="004D4AC4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پیاده</w:t>
      </w:r>
      <w:r w:rsidR="004D4AC4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سازی </w:t>
      </w:r>
      <w:r w:rsidR="004D4AC4" w:rsidRPr="00A300D7">
        <w:rPr>
          <w:rFonts w:asciiTheme="majorBidi" w:hAnsiTheme="majorBidi" w:cstheme="majorBidi"/>
          <w:sz w:val="24"/>
          <w:szCs w:val="24"/>
          <w:rtl/>
          <w:lang w:bidi="fa-IR"/>
        </w:rPr>
        <w:t>آ</w:t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>ن دشوار است.</w:t>
      </w:r>
      <w:r w:rsidR="00F97ABE" w:rsidRPr="00A300D7">
        <w:rPr>
          <w:rFonts w:asciiTheme="majorBidi" w:hAnsiTheme="majorBidi" w:cstheme="majorBidi"/>
          <w:sz w:val="24"/>
          <w:szCs w:val="24"/>
          <w:rtl/>
          <w:lang w:bidi="fa-IR"/>
        </w:rPr>
        <w:t>(حسنقلی</w:t>
      </w:r>
      <w:r w:rsidR="00F97ABE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پور وهمکاران، 1390)</w:t>
      </w:r>
      <w:r w:rsidR="00F97428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65272F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AE5E1A" w:rsidRPr="00A300D7" w:rsidRDefault="00E226DB" w:rsidP="005605A2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رویکردهای مختلفی برای تحلیل هزینه</w:t>
      </w:r>
      <w:r w:rsidR="00A63A6A" w:rsidRPr="00A300D7">
        <w:rPr>
          <w:rFonts w:asciiTheme="majorBidi" w:hAnsiTheme="majorBidi" w:cstheme="majorBidi"/>
          <w:sz w:val="24"/>
          <w:szCs w:val="24"/>
          <w:rtl/>
          <w:lang w:bidi="fa-IR"/>
        </w:rPr>
        <w:t>-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سود در اجرای یک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وجود دارد</w:t>
      </w:r>
      <w:r w:rsidR="002165E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هرچند محتوای آنها عمقی نمی</w:t>
      </w:r>
      <w:r w:rsidR="00A63A6A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باشد و هزینه فرصت حاصل از مدیریت نادرست مشتری که یک موضوع جدی است، زیاد مورد توجه قرار نگرفته شده است. در این مقاله یک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مدل </w:t>
      </w:r>
      <w:r w:rsidR="008C6144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هزينه مالكيت</w:t>
      </w:r>
      <w:r w:rsidR="008C614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برای اجرای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ارا</w:t>
      </w:r>
      <w:r w:rsidR="00A63A6A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 شده است که نه تنها هزینه اولیه </w:t>
      </w:r>
      <w:r w:rsidR="00A63A6A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بلکه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مدیریت نادرست مشتری و هزینه عملیاتی را در </w:t>
      </w:r>
      <w:r w:rsidR="00A63A6A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طول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یک دوره عمر </w:t>
      </w:r>
      <w:r w:rsidR="00864FF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سیستم در نظر گرفته است،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خصوص</w:t>
      </w:r>
      <w:r w:rsidR="00A63A6A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فرصت حاصل از مدیریت نادرست مشتری به عنوان یک عامل اصلی هزینه جهت نشان دادن ت</w:t>
      </w:r>
      <w:r w:rsidR="00A63A6A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ثیر مالی</w:t>
      </w:r>
      <w:r w:rsidR="007D2199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عملکرد نامناسب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سیستم</w:t>
      </w:r>
      <w:r w:rsidR="007D2199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به</w:t>
      </w:r>
      <w:r w:rsidR="00302E43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کار برده شده است</w:t>
      </w:r>
      <w:r w:rsidR="00CE529E" w:rsidRPr="00A300D7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CE529E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هم چنین </w:t>
      </w:r>
      <w:r w:rsidR="005605A2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مي</w:t>
      </w:r>
      <w:r w:rsidR="005605A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 xml:space="preserve">توان </w:t>
      </w:r>
      <w:r w:rsidR="00CE529E" w:rsidRPr="00A300D7">
        <w:rPr>
          <w:rFonts w:asciiTheme="majorBidi" w:hAnsiTheme="majorBidi" w:cstheme="majorBidi"/>
          <w:sz w:val="24"/>
          <w:szCs w:val="24"/>
          <w:rtl/>
          <w:lang w:bidi="fa-IR"/>
        </w:rPr>
        <w:t>سیستم</w:t>
      </w:r>
      <w:r w:rsidR="00CE529E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 xml:space="preserve">های </w:t>
      </w:r>
      <w:r w:rsidR="00CE529E"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="00CE529E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دارای طول عمرهای مختلف را  با استفاده از </w:t>
      </w:r>
      <w:r w:rsidR="00CE529E" w:rsidRPr="00A300D7">
        <w:rPr>
          <w:rFonts w:asciiTheme="majorBidi" w:hAnsiTheme="majorBidi" w:cstheme="majorBidi"/>
          <w:sz w:val="24"/>
          <w:szCs w:val="24"/>
          <w:lang w:bidi="fa-IR"/>
        </w:rPr>
        <w:t>NPV</w:t>
      </w:r>
      <w:r w:rsidR="00CE529E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مادام العمر سود خالص سیستم </w:t>
      </w:r>
      <w:r w:rsidR="00CE529E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CE529E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="00CE529E" w:rsidRPr="00A300D7">
        <w:rPr>
          <w:rFonts w:asciiTheme="majorBidi" w:hAnsiTheme="majorBidi" w:cstheme="majorBidi"/>
          <w:sz w:val="24"/>
          <w:szCs w:val="24"/>
          <w:lang w:bidi="fa-IR"/>
        </w:rPr>
        <w:t>CBA</w:t>
      </w:r>
      <w:r w:rsidR="00CE529E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مقایسه </w:t>
      </w:r>
      <w:r w:rsidR="005605A2" w:rsidRPr="00A300D7">
        <w:rPr>
          <w:rFonts w:asciiTheme="majorBidi" w:hAnsiTheme="majorBidi" w:cstheme="majorBidi"/>
          <w:sz w:val="24"/>
          <w:szCs w:val="24"/>
          <w:rtl/>
          <w:lang w:bidi="fa-IR"/>
        </w:rPr>
        <w:t>كرد.</w:t>
      </w:r>
    </w:p>
    <w:p w:rsidR="00350B77" w:rsidRPr="00A300D7" w:rsidRDefault="00350B77" w:rsidP="005605A2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226DB" w:rsidRPr="00A300D7" w:rsidRDefault="00E226DB" w:rsidP="00E226DB">
      <w:pPr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ادبیات</w:t>
      </w:r>
      <w:r w:rsidR="00774349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تحقیق </w:t>
      </w:r>
    </w:p>
    <w:p w:rsidR="00DE6638" w:rsidRPr="00A300D7" w:rsidRDefault="00360E52" w:rsidP="00360E52">
      <w:pPr>
        <w:ind w:left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2-1. 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تعريف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مديريت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ارتباط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با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مشتري</w:t>
      </w:r>
      <w:r w:rsidR="00461413"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eastAsiaTheme="minorHAnsi" w:hAnsiTheme="majorBidi" w:cstheme="majorBidi"/>
          <w:b/>
          <w:bCs/>
          <w:sz w:val="24"/>
          <w:szCs w:val="24"/>
        </w:rPr>
        <w:t>CRM</w:t>
      </w:r>
    </w:p>
    <w:p w:rsidR="000A5F6D" w:rsidRPr="00A300D7" w:rsidRDefault="00E82FEA" w:rsidP="00E82FEA">
      <w:pPr>
        <w:ind w:left="360"/>
        <w:jc w:val="both"/>
        <w:rPr>
          <w:rFonts w:asciiTheme="majorBidi" w:eastAsiaTheme="minorHAnsi" w:hAnsiTheme="majorBidi" w:cstheme="majorBidi"/>
          <w:sz w:val="24"/>
          <w:szCs w:val="24"/>
          <w:rtl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مدیریت ارتباط با مشتری، یک راهبرد کسب وکار است که با پیشرفت فن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آوری</w:t>
      </w:r>
      <w:r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تقویت می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شود، و از طریق آن سازمان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ها به ایجاد ارتباطات سودمند بر پایه بهینه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سازی ارزش دریافتی و ادراکی مشتریان می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پردازند.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در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واقع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هر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مشتري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در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ازاي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سرويس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يا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كالاي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عرضه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شده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به سراغ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ما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t>می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  <w:t>آ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يد،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هر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برخورد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با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مشتري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براي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او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يك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تجربه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تلقي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t>می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  <w:t>شود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، در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صورتي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كه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اين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تجربه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خوب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باشد،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مشتري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مجدداً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مراجعه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كند، در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غير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اين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صورت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مشتري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t>سازمان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را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اخراج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مي</w:t>
      </w:r>
      <w:r w:rsidR="00B400BE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="007A5E59" w:rsidRPr="00A300D7">
        <w:rPr>
          <w:rFonts w:asciiTheme="majorBidi" w:eastAsiaTheme="minorHAnsi" w:hAnsiTheme="majorBidi" w:cstheme="majorBidi"/>
          <w:sz w:val="24"/>
          <w:szCs w:val="24"/>
          <w:rtl/>
        </w:rPr>
        <w:t>كند</w:t>
      </w:r>
      <w:r w:rsidR="007A5E59" w:rsidRPr="00A300D7">
        <w:rPr>
          <w:rFonts w:asciiTheme="majorBidi" w:eastAsiaTheme="minorHAnsi" w:hAnsiTheme="majorBidi" w:cstheme="majorBidi"/>
          <w:sz w:val="24"/>
          <w:szCs w:val="24"/>
        </w:rPr>
        <w:t>.</w:t>
      </w: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وضعيت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زماني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بدتر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مي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شود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كه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t>سازمانی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با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>100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كارمند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با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رفتار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  <w:t>ه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ا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و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سطح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دانش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متفاوت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برخوردهاي متفاوتي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با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مشتريان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داشته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باشند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>.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بدترين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حالت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اين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است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كه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كارمندان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ديد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كلي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از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>استراتژي</w:t>
      </w:r>
      <w:r w:rsidR="004B1883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0A5F6D" w:rsidRPr="00A300D7">
        <w:rPr>
          <w:rFonts w:asciiTheme="majorBidi" w:eastAsiaTheme="minorHAnsi" w:hAnsiTheme="majorBidi" w:cstheme="majorBidi"/>
          <w:sz w:val="24"/>
          <w:szCs w:val="24"/>
          <w:rtl/>
        </w:rPr>
        <w:t>سازمان</w:t>
      </w:r>
      <w:r w:rsidR="004B1883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نداشته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باشند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و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آموزش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هاي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لازم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را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جهت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برخورد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مناسب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با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مشتري برای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رسيدن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به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اهداف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0A5F6D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سازمان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ناديده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بگیرند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>.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مديريت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اين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مسائل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و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كنترل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آن</w:t>
      </w:r>
      <w:r w:rsidR="00577E22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ها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جهت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ايجاد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تجربه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خوب</w:t>
      </w:r>
      <w:r w:rsidR="00E6350B" w:rsidRPr="00A300D7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براي مشتري</w:t>
      </w:r>
      <w:r w:rsidR="00B400BE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E6350B" w:rsidRPr="00A300D7">
        <w:rPr>
          <w:rFonts w:asciiTheme="majorBidi" w:eastAsia="MinionPro-Regular" w:hAnsiTheme="majorBidi" w:cstheme="majorBidi"/>
          <w:sz w:val="24"/>
          <w:szCs w:val="24"/>
        </w:rPr>
        <w:t>CRM</w:t>
      </w:r>
      <w:r w:rsidR="00577E22" w:rsidRPr="00A300D7">
        <w:rPr>
          <w:rFonts w:asciiTheme="majorBidi" w:eastAsia="MinionPro-Regular" w:hAnsiTheme="majorBidi" w:cstheme="majorBidi"/>
          <w:sz w:val="24"/>
          <w:szCs w:val="24"/>
          <w:rtl/>
        </w:rPr>
        <w:t xml:space="preserve"> </w:t>
      </w:r>
      <w:r w:rsidR="00E6350B" w:rsidRPr="00A300D7">
        <w:rPr>
          <w:rFonts w:asciiTheme="majorBidi" w:eastAsiaTheme="minorHAnsi" w:hAnsiTheme="majorBidi" w:cstheme="majorBidi"/>
          <w:sz w:val="24"/>
          <w:szCs w:val="24"/>
          <w:rtl/>
        </w:rPr>
        <w:t>است.</w:t>
      </w:r>
      <w:r w:rsidR="000A5F6D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  <w:r w:rsidR="00811BBD" w:rsidRPr="00A300D7">
        <w:rPr>
          <w:rFonts w:asciiTheme="majorBidi" w:eastAsiaTheme="minorHAnsi" w:hAnsiTheme="majorBidi" w:cstheme="majorBidi"/>
          <w:sz w:val="24"/>
          <w:szCs w:val="24"/>
          <w:rtl/>
        </w:rPr>
        <w:t>(عابدینی)</w:t>
      </w:r>
    </w:p>
    <w:p w:rsidR="00DE6638" w:rsidRPr="00A300D7" w:rsidRDefault="00360E52" w:rsidP="00360E52">
      <w:pPr>
        <w:ind w:left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2-2. 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>تقسيم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DE6638"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t xml:space="preserve">بندي </w:t>
      </w:r>
      <w:r w:rsidRPr="00A300D7">
        <w:rPr>
          <w:rFonts w:asciiTheme="majorBidi" w:eastAsiaTheme="minorHAnsi" w:hAnsiTheme="majorBidi" w:cstheme="majorBidi"/>
          <w:b/>
          <w:bCs/>
          <w:sz w:val="24"/>
          <w:szCs w:val="24"/>
        </w:rPr>
        <w:t>CRM</w:t>
      </w:r>
    </w:p>
    <w:p w:rsidR="00F34D70" w:rsidRPr="00A300D7" w:rsidRDefault="00DA7E24" w:rsidP="006344C1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  </w:t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شهنام</w:t>
      </w:r>
      <w:r w:rsidR="00B900C0" w:rsidRPr="00A300D7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3"/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8356A4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به عنوان اولین و بهترین راهبرد کسب و کار جهت تحقق سود بالاتر و افزایش مزیت رقابتی تعریف می</w:t>
      </w:r>
      <w:r w:rsidR="001A154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کند که از سه ویژگی اساسی تشکیل شده است: </w:t>
      </w:r>
      <w:r w:rsidR="008356A4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عملیاتی، </w:t>
      </w:r>
      <w:r w:rsidR="008356A4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تحلیلی و </w:t>
      </w:r>
      <w:r w:rsidR="008356A4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مشارکتی. اشاره شده است که </w:t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 xml:space="preserve">در معماری برنامه کاربردی </w:t>
      </w:r>
      <w:r w:rsidR="008356A4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باید فناوری</w:t>
      </w:r>
      <w:r w:rsidR="001A154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عملیاتی، تحلیلی و مشارکتی با هم ترکیب شوند و این ترکیب اکوسیستم </w:t>
      </w:r>
      <w:r w:rsidR="008356A4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نامیده می</w:t>
      </w:r>
      <w:r w:rsidR="001A154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8356A4"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شود</w:t>
      </w:r>
      <w:r w:rsidR="001A1540" w:rsidRPr="00A300D7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6344C1" w:rsidRPr="00A300D7" w:rsidRDefault="006344C1" w:rsidP="006344C1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</w:t>
      </w:r>
    </w:p>
    <w:p w:rsidR="008356A4" w:rsidRPr="00A300D7" w:rsidRDefault="008356A4" w:rsidP="00F34D70">
      <w:pPr>
        <w:ind w:left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lang w:bidi="fa-IR"/>
        </w:rPr>
        <w:t>CRM</w:t>
      </w: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fa-IR"/>
        </w:rPr>
        <w:t xml:space="preserve"> عملیاتی </w:t>
      </w:r>
    </w:p>
    <w:p w:rsidR="00B934E4" w:rsidRPr="00A300D7" w:rsidRDefault="00442174" w:rsidP="00442174">
      <w:pPr>
        <w:ind w:left="90"/>
        <w:jc w:val="both"/>
        <w:rPr>
          <w:rFonts w:asciiTheme="majorBidi" w:eastAsiaTheme="minorHAnsi" w:hAnsiTheme="majorBidi" w:cstheme="majorBidi"/>
          <w:sz w:val="24"/>
          <w:szCs w:val="24"/>
          <w:lang w:bidi="fa-IR"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 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شامل بخشی از تقاضاهایی می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شود که ب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ر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ای 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lang w:bidi="fa-IR"/>
        </w:rPr>
        <w:t>CRM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لازم است.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به عبارتی 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سازمان را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برای مس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ؤ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ولیت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های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ش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در قبال مشتری 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آ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ماده می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کند.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این طور به نظر می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رسد که سیستم</w:t>
      </w:r>
      <w:r w:rsidR="003B183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های داخلی </w:t>
      </w:r>
      <w:r w:rsidR="00B400BE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سازمان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در این بخش قرار می</w:t>
      </w:r>
      <w:r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  <w:t>گ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یرند.</w:t>
      </w:r>
    </w:p>
    <w:p w:rsidR="008356A4" w:rsidRPr="00A300D7" w:rsidRDefault="008356A4" w:rsidP="005071CA">
      <w:pPr>
        <w:ind w:firstLine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lang w:bidi="fa-IR"/>
        </w:rPr>
        <w:t>CRM</w:t>
      </w: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fa-IR"/>
        </w:rPr>
        <w:t xml:space="preserve"> تحلیلی </w:t>
      </w:r>
    </w:p>
    <w:p w:rsidR="001B4E64" w:rsidRPr="00A300D7" w:rsidRDefault="00DA7E24" w:rsidP="00B934E4">
      <w:pPr>
        <w:jc w:val="both"/>
        <w:rPr>
          <w:rFonts w:asciiTheme="majorBidi" w:eastAsiaTheme="minorHAns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lang w:bidi="fa-IR"/>
        </w:rPr>
        <w:t xml:space="preserve">  </w:t>
      </w:r>
      <w:r w:rsidR="00A456B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این بخش 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شاید مهمترین 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بخش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lang w:bidi="fa-IR"/>
        </w:rPr>
        <w:t>CRM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باشد.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به این صورت که شامل داده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هایی می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شود که برنامه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ها هنگام کار با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مشتری به 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آ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ن احتیاج دارند. به بیانی بهتر، این داده های خام در اختیار برنامه های 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lang w:bidi="fa-IR"/>
        </w:rPr>
        <w:t>CRM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قرار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می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گیرند و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پس از کار برروی این داده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ها نتیجه مناسب در اختیار 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سازمان</w:t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و مشتری قرار می</w:t>
      </w:r>
      <w:r w:rsidR="005071CA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E37852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گیرد.</w:t>
      </w:r>
    </w:p>
    <w:p w:rsidR="008356A4" w:rsidRPr="00A300D7" w:rsidRDefault="008356A4" w:rsidP="0090632D">
      <w:pPr>
        <w:tabs>
          <w:tab w:val="right" w:pos="0"/>
        </w:tabs>
        <w:ind w:left="450" w:hanging="9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مشارکتی</w:t>
      </w: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A63E55" w:rsidRPr="00A300D7" w:rsidRDefault="00DA7E24" w:rsidP="001B4E64">
      <w:pPr>
        <w:jc w:val="both"/>
        <w:rPr>
          <w:rFonts w:asciiTheme="majorBidi" w:eastAsiaTheme="minorHAns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lang w:bidi="fa-IR"/>
        </w:rPr>
        <w:t xml:space="preserve">   </w:t>
      </w:r>
      <w:r w:rsidR="00A63E55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در این قسمت ما به نقطه ارتباط مشتری می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A63E55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رسیم نوع کانال ارتباط هرچه می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A63E55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خواهد باشد پست الکت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ر</w:t>
      </w:r>
      <w:r w:rsidR="00A63E55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ونیک، تلفن، فکس و....که در این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بخش</w:t>
      </w:r>
      <w:r w:rsidR="00A63E55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با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آ</w:t>
      </w:r>
      <w:r w:rsidR="00A63E55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ن</w:t>
      </w:r>
      <w:r w:rsidR="0090632D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softHyphen/>
      </w:r>
      <w:r w:rsidR="00A63E55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ها سرو کارداریم.</w:t>
      </w:r>
      <w:r w:rsidR="001B4E64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 xml:space="preserve"> </w:t>
      </w:r>
      <w:r w:rsidR="009770D3" w:rsidRPr="00A300D7">
        <w:rPr>
          <w:rFonts w:asciiTheme="majorBidi" w:eastAsiaTheme="minorHAnsi" w:hAnsiTheme="majorBidi" w:cstheme="majorBidi"/>
          <w:sz w:val="24"/>
          <w:szCs w:val="24"/>
          <w:rtl/>
          <w:lang w:bidi="fa-IR"/>
        </w:rPr>
        <w:t>(دارایی، باقری)</w:t>
      </w:r>
    </w:p>
    <w:p w:rsidR="00DD668F" w:rsidRPr="00A300D7" w:rsidRDefault="00DD668F" w:rsidP="00360E52">
      <w:pPr>
        <w:ind w:left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fa-IR"/>
        </w:rPr>
      </w:pPr>
    </w:p>
    <w:p w:rsidR="001671EA" w:rsidRPr="00A300D7" w:rsidRDefault="00360E52" w:rsidP="00461413">
      <w:pPr>
        <w:ind w:left="360"/>
        <w:jc w:val="both"/>
        <w:rPr>
          <w:rFonts w:asciiTheme="majorBidi" w:eastAsia="Tahoma-Bold" w:hAnsiTheme="majorBidi" w:cstheme="majorBidi"/>
          <w:sz w:val="24"/>
          <w:szCs w:val="24"/>
          <w:rtl/>
        </w:rPr>
      </w:pP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  <w:lang w:bidi="fa-IR"/>
        </w:rPr>
        <w:t>2-3. نرم</w:t>
      </w: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  <w:lang w:bidi="fa-IR"/>
        </w:rPr>
        <w:softHyphen/>
        <w:t>افزا</w:t>
      </w:r>
      <w:r w:rsidR="00DE6638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>ر</w:t>
      </w:r>
      <w:r w:rsidR="00461413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 مد</w:t>
      </w:r>
      <w:r w:rsidR="00DE6638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>یریت</w:t>
      </w:r>
      <w:r w:rsidR="00461413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 ا</w:t>
      </w: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رتباط با </w:t>
      </w:r>
      <w:r w:rsidR="00DE6638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>مشتری</w:t>
      </w:r>
      <w:r w:rsidR="00461413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 </w:t>
      </w:r>
      <w:r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A300D7">
        <w:rPr>
          <w:rFonts w:asciiTheme="majorBidi" w:eastAsia="Tahoma-Bold" w:hAnsiTheme="majorBidi" w:cstheme="majorBidi"/>
          <w:b/>
          <w:bCs/>
          <w:sz w:val="24"/>
          <w:szCs w:val="24"/>
        </w:rPr>
        <w:t>CRM</w:t>
      </w:r>
      <w:r w:rsidR="00461413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    </w:t>
      </w:r>
    </w:p>
    <w:p w:rsidR="00161FDD" w:rsidRPr="00A300D7" w:rsidRDefault="00DA7E24" w:rsidP="00DA7E24">
      <w:pPr>
        <w:ind w:left="90"/>
        <w:jc w:val="both"/>
        <w:rPr>
          <w:rFonts w:asciiTheme="majorBidi" w:eastAsia="Tahoma-Bold" w:hAnsiTheme="majorBidi" w:cstheme="majorBidi"/>
          <w:sz w:val="24"/>
          <w:szCs w:val="24"/>
          <w:rtl/>
        </w:rPr>
      </w:pPr>
      <w:r w:rsidRPr="00A300D7">
        <w:rPr>
          <w:rFonts w:asciiTheme="majorBidi" w:eastAsia="Tahoma-Bold" w:hAnsiTheme="majorBidi" w:cstheme="majorBidi"/>
          <w:sz w:val="24"/>
          <w:szCs w:val="24"/>
          <w:lang w:bidi="fa-IR"/>
        </w:rPr>
        <w:t xml:space="preserve">  </w:t>
      </w:r>
      <w:r w:rsidR="001671EA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 xml:space="preserve">سیستم </w:t>
      </w:r>
      <w:r w:rsidR="001A1540" w:rsidRPr="00A300D7">
        <w:rPr>
          <w:rFonts w:asciiTheme="majorBidi" w:eastAsia="Tahoma-Bold" w:hAnsiTheme="majorBidi" w:cstheme="majorBidi"/>
          <w:sz w:val="24"/>
          <w:szCs w:val="24"/>
        </w:rPr>
        <w:t>CRM</w:t>
      </w:r>
      <w:r w:rsidR="001A1540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 xml:space="preserve"> </w:t>
      </w:r>
      <w:r w:rsidR="001671EA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>نرم</w:t>
      </w:r>
      <w:r w:rsidR="00577E22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softHyphen/>
      </w:r>
      <w:r w:rsidR="001671EA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>افزاری است که در خصوص بهبود و بهینه ایفاد ارتباطات با</w:t>
      </w:r>
      <w:r w:rsidR="001A1540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 xml:space="preserve"> </w:t>
      </w:r>
      <w:r w:rsidR="001671EA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>مشتری به سازمان کمک می</w:t>
      </w:r>
      <w:r w:rsidR="001A1540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softHyphen/>
      </w:r>
      <w:r w:rsidR="001671EA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>کند</w:t>
      </w:r>
      <w:r w:rsidR="00461413" w:rsidRPr="00A300D7">
        <w:rPr>
          <w:rFonts w:asciiTheme="majorBidi" w:eastAsia="Tahoma-Bold" w:hAnsiTheme="majorBidi" w:cstheme="majorBidi"/>
          <w:sz w:val="24"/>
          <w:szCs w:val="24"/>
          <w:rtl/>
        </w:rPr>
        <w:t xml:space="preserve"> </w:t>
      </w:r>
      <w:r w:rsidR="001671EA" w:rsidRPr="00A300D7">
        <w:rPr>
          <w:rFonts w:asciiTheme="majorBidi" w:eastAsia="Tahoma-Bold" w:hAnsiTheme="majorBidi" w:cstheme="majorBidi"/>
          <w:sz w:val="24"/>
          <w:szCs w:val="24"/>
          <w:rtl/>
        </w:rPr>
        <w:t>این نرم</w:t>
      </w:r>
      <w:r w:rsidR="001B4E64" w:rsidRPr="00A300D7">
        <w:rPr>
          <w:rFonts w:asciiTheme="majorBidi" w:eastAsia="Tahoma-Bold" w:hAnsiTheme="majorBidi" w:cstheme="majorBidi"/>
          <w:sz w:val="24"/>
          <w:szCs w:val="24"/>
          <w:rtl/>
        </w:rPr>
        <w:softHyphen/>
      </w:r>
      <w:r w:rsidR="001671EA" w:rsidRPr="00A300D7">
        <w:rPr>
          <w:rFonts w:asciiTheme="majorBidi" w:eastAsia="Tahoma-Bold" w:hAnsiTheme="majorBidi" w:cstheme="majorBidi"/>
          <w:sz w:val="24"/>
          <w:szCs w:val="24"/>
          <w:rtl/>
        </w:rPr>
        <w:t>افزار بر پایه سه هدف عمده زیر طراحی شده است:</w:t>
      </w:r>
    </w:p>
    <w:p w:rsidR="00161FDD" w:rsidRPr="00A300D7" w:rsidRDefault="00161FDD" w:rsidP="001A1540">
      <w:pPr>
        <w:pStyle w:val="ListParagraph"/>
        <w:numPr>
          <w:ilvl w:val="0"/>
          <w:numId w:val="13"/>
        </w:numPr>
        <w:jc w:val="both"/>
        <w:rPr>
          <w:rFonts w:asciiTheme="majorBidi" w:eastAsia="Tahoma-Bold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 xml:space="preserve">ساماندهی ارائه خدمات و محصولات بر اساس نیازهای مشتری </w:t>
      </w:r>
    </w:p>
    <w:p w:rsidR="00161FDD" w:rsidRPr="00A300D7" w:rsidRDefault="00161FDD" w:rsidP="006A19C7">
      <w:pPr>
        <w:pStyle w:val="ListParagraph"/>
        <w:numPr>
          <w:ilvl w:val="0"/>
          <w:numId w:val="13"/>
        </w:numPr>
        <w:jc w:val="both"/>
        <w:rPr>
          <w:rFonts w:asciiTheme="majorBidi" w:eastAsia="Tahoma-Bold" w:hAnsiTheme="majorBidi" w:cstheme="majorBidi"/>
          <w:sz w:val="24"/>
          <w:szCs w:val="24"/>
          <w:rtl/>
        </w:rPr>
      </w:pPr>
      <w:r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>بالا بردن سطح رضایت مشتریان مطا</w:t>
      </w:r>
      <w:r w:rsidRPr="00A300D7">
        <w:rPr>
          <w:rFonts w:asciiTheme="majorBidi" w:eastAsia="Tahoma-Bold" w:hAnsiTheme="majorBidi" w:cstheme="majorBidi"/>
          <w:sz w:val="24"/>
          <w:szCs w:val="24"/>
          <w:rtl/>
        </w:rPr>
        <w:t xml:space="preserve">بق با اصول مشتری مداری </w:t>
      </w:r>
    </w:p>
    <w:p w:rsidR="00DA7E24" w:rsidRPr="00A300D7" w:rsidRDefault="00161FDD" w:rsidP="006A19C7">
      <w:pPr>
        <w:pStyle w:val="ListParagraph"/>
        <w:numPr>
          <w:ilvl w:val="0"/>
          <w:numId w:val="13"/>
        </w:numPr>
        <w:jc w:val="both"/>
        <w:rPr>
          <w:rFonts w:asciiTheme="majorBidi" w:eastAsia="Tahoma-Bold" w:hAnsiTheme="majorBidi" w:cstheme="majorBidi"/>
          <w:sz w:val="24"/>
          <w:szCs w:val="24"/>
        </w:rPr>
      </w:pPr>
      <w:r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>پیاده</w:t>
      </w:r>
      <w:r w:rsidR="006A19C7"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eastAsia="Tahoma-Bold" w:hAnsiTheme="majorBidi" w:cstheme="majorBidi"/>
          <w:sz w:val="24"/>
          <w:szCs w:val="24"/>
          <w:rtl/>
          <w:lang w:bidi="fa-IR"/>
        </w:rPr>
        <w:t xml:space="preserve">سازی فرایندهای مشتری محور </w:t>
      </w:r>
      <w:r w:rsidR="00360E52" w:rsidRPr="00A300D7">
        <w:rPr>
          <w:rFonts w:asciiTheme="majorBidi" w:eastAsia="Tahoma-Bold" w:hAnsiTheme="majorBidi" w:cstheme="majorBidi"/>
          <w:sz w:val="24"/>
          <w:szCs w:val="24"/>
          <w:rtl/>
        </w:rPr>
        <w:t xml:space="preserve"> </w:t>
      </w:r>
    </w:p>
    <w:p w:rsidR="00DB3A72" w:rsidRPr="00A300D7" w:rsidRDefault="00DB3A72" w:rsidP="00DB3A72">
      <w:pPr>
        <w:jc w:val="both"/>
        <w:rPr>
          <w:rFonts w:asciiTheme="majorBidi" w:eastAsia="Tahoma-Bold" w:hAnsiTheme="majorBidi" w:cstheme="majorBidi"/>
          <w:sz w:val="24"/>
          <w:szCs w:val="24"/>
          <w:rtl/>
        </w:rPr>
      </w:pPr>
    </w:p>
    <w:p w:rsidR="00DB3A72" w:rsidRPr="00A300D7" w:rsidRDefault="00DB3A72" w:rsidP="00DB3A72">
      <w:pPr>
        <w:jc w:val="both"/>
        <w:rPr>
          <w:rFonts w:asciiTheme="majorBidi" w:eastAsia="Tahoma-Bold" w:hAnsiTheme="majorBidi" w:cstheme="majorBidi"/>
          <w:sz w:val="24"/>
          <w:szCs w:val="24"/>
        </w:rPr>
      </w:pPr>
    </w:p>
    <w:p w:rsidR="001A1540" w:rsidRPr="00A300D7" w:rsidRDefault="001A1540" w:rsidP="00461413">
      <w:pPr>
        <w:ind w:left="360"/>
        <w:jc w:val="both"/>
        <w:rPr>
          <w:rFonts w:asciiTheme="majorBidi" w:eastAsia="Tahoma-Bold" w:hAnsiTheme="majorBidi" w:cstheme="majorBidi"/>
          <w:b/>
          <w:bCs/>
          <w:sz w:val="24"/>
          <w:szCs w:val="24"/>
        </w:rPr>
      </w:pPr>
    </w:p>
    <w:p w:rsidR="00DE6638" w:rsidRPr="00A300D7" w:rsidRDefault="00360E52" w:rsidP="00461413">
      <w:pPr>
        <w:ind w:left="360"/>
        <w:jc w:val="both"/>
        <w:rPr>
          <w:rFonts w:asciiTheme="majorBidi" w:eastAsia="Tahoma-Bold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2-4. </w:t>
      </w:r>
      <w:r w:rsidR="00DE6638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>عوامل</w:t>
      </w:r>
      <w:r w:rsidR="00DE6638" w:rsidRPr="00A300D7">
        <w:rPr>
          <w:rFonts w:asciiTheme="majorBidi" w:eastAsia="Tahoma-Bold" w:hAnsiTheme="majorBidi" w:cstheme="majorBidi"/>
          <w:b/>
          <w:bCs/>
          <w:sz w:val="24"/>
          <w:szCs w:val="24"/>
        </w:rPr>
        <w:t xml:space="preserve"> </w:t>
      </w:r>
      <w:r w:rsidR="00DE6638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>موجود</w:t>
      </w: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  <w:lang w:bidi="fa-IR"/>
        </w:rPr>
        <w:t xml:space="preserve"> در نرم</w:t>
      </w: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  <w:lang w:bidi="fa-IR"/>
        </w:rPr>
        <w:softHyphen/>
        <w:t>افزا</w:t>
      </w: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>ر مدیریت</w:t>
      </w:r>
      <w:r w:rsidR="00461413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 </w:t>
      </w: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>ارتباط با مشتری</w:t>
      </w:r>
      <w:r w:rsidRPr="00A300D7">
        <w:rPr>
          <w:rFonts w:asciiTheme="majorBidi" w:eastAsia="Tahoma-Bold" w:hAnsiTheme="majorBidi" w:cstheme="majorBidi"/>
          <w:b/>
          <w:bCs/>
          <w:sz w:val="24"/>
          <w:szCs w:val="24"/>
        </w:rPr>
        <w:t xml:space="preserve"> CRM </w:t>
      </w:r>
    </w:p>
    <w:p w:rsidR="005C3D90" w:rsidRPr="00A300D7" w:rsidRDefault="005C3D90" w:rsidP="00442174">
      <w:pPr>
        <w:tabs>
          <w:tab w:val="right" w:pos="180"/>
        </w:tabs>
        <w:ind w:left="180"/>
        <w:jc w:val="both"/>
        <w:rPr>
          <w:rFonts w:asciiTheme="majorBidi" w:eastAsia="Tahoma-Bold" w:hAnsiTheme="majorBidi" w:cstheme="majorBidi"/>
          <w:sz w:val="24"/>
          <w:szCs w:val="24"/>
          <w:rtl/>
        </w:rPr>
      </w:pPr>
      <w:r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مشتری در یک نگاه: </w:t>
      </w:r>
      <w:r w:rsidRPr="00A300D7">
        <w:rPr>
          <w:rFonts w:asciiTheme="majorBidi" w:eastAsia="Tahoma-Bold" w:hAnsiTheme="majorBidi" w:cstheme="majorBidi"/>
          <w:sz w:val="24"/>
          <w:szCs w:val="24"/>
          <w:rtl/>
        </w:rPr>
        <w:t>این گزینه اطلاعات جامعی از خدماتی که مشتری دریافت نموده به ما نشان می</w:t>
      </w:r>
      <w:r w:rsidRPr="00A300D7">
        <w:rPr>
          <w:rFonts w:asciiTheme="majorBidi" w:eastAsia="Tahoma-Bold" w:hAnsiTheme="majorBidi" w:cstheme="majorBidi"/>
          <w:sz w:val="24"/>
          <w:szCs w:val="24"/>
          <w:rtl/>
        </w:rPr>
        <w:softHyphen/>
        <w:t>دهد، در نتیجه می</w:t>
      </w:r>
      <w:r w:rsidRPr="00A300D7">
        <w:rPr>
          <w:rFonts w:asciiTheme="majorBidi" w:eastAsia="Tahoma-Bold" w:hAnsiTheme="majorBidi" w:cstheme="majorBidi"/>
          <w:sz w:val="24"/>
          <w:szCs w:val="24"/>
          <w:rtl/>
        </w:rPr>
        <w:softHyphen/>
        <w:t>توان خدمات جدید و متنوع دیگری را با توجه به نیاز مشتری به او عرضه کرد.</w:t>
      </w:r>
    </w:p>
    <w:p w:rsidR="005C3D90" w:rsidRPr="00A300D7" w:rsidRDefault="00DA7E24" w:rsidP="00DA7E24">
      <w:pPr>
        <w:ind w:left="90"/>
        <w:jc w:val="both"/>
        <w:rPr>
          <w:rFonts w:asciiTheme="majorBidi" w:eastAsia="Tahoma-Bold" w:hAnsiTheme="majorBidi" w:cstheme="majorBidi"/>
          <w:sz w:val="24"/>
          <w:szCs w:val="24"/>
          <w:rtl/>
        </w:rPr>
      </w:pPr>
      <w:r w:rsidRPr="00A300D7">
        <w:rPr>
          <w:rFonts w:asciiTheme="majorBidi" w:eastAsia="Tahoma-Bold" w:hAnsiTheme="majorBidi" w:cstheme="majorBidi"/>
          <w:b/>
          <w:bCs/>
          <w:sz w:val="24"/>
          <w:szCs w:val="24"/>
        </w:rPr>
        <w:t xml:space="preserve"> </w:t>
      </w:r>
      <w:r w:rsidR="005C3D90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>نتیجه مذاکرت:</w:t>
      </w:r>
      <w:r w:rsidR="005C3D90" w:rsidRPr="00A300D7">
        <w:rPr>
          <w:rFonts w:asciiTheme="majorBidi" w:eastAsia="Tahoma-Bold" w:hAnsiTheme="majorBidi" w:cstheme="majorBidi"/>
          <w:sz w:val="24"/>
          <w:szCs w:val="24"/>
          <w:rtl/>
        </w:rPr>
        <w:t xml:space="preserve"> به دلایل زیر پس از مذاکره با مشتری بهتراست نتیجه مذاکرات را ثبت نماییم:</w:t>
      </w:r>
    </w:p>
    <w:p w:rsidR="005C3D90" w:rsidRPr="00A300D7" w:rsidRDefault="005C3D90" w:rsidP="005C3D90">
      <w:pPr>
        <w:pStyle w:val="ListParagraph"/>
        <w:numPr>
          <w:ilvl w:val="0"/>
          <w:numId w:val="14"/>
        </w:numPr>
        <w:jc w:val="both"/>
        <w:rPr>
          <w:rFonts w:asciiTheme="majorBidi" w:eastAsia="Tahoma-Bold" w:hAnsiTheme="majorBidi" w:cstheme="majorBidi"/>
          <w:sz w:val="24"/>
          <w:szCs w:val="24"/>
          <w:rtl/>
        </w:rPr>
      </w:pPr>
      <w:r w:rsidRPr="00A300D7">
        <w:rPr>
          <w:rFonts w:asciiTheme="majorBidi" w:eastAsia="Tahoma-Bold" w:hAnsiTheme="majorBidi" w:cstheme="majorBidi"/>
          <w:sz w:val="24"/>
          <w:szCs w:val="24"/>
          <w:rtl/>
        </w:rPr>
        <w:t>در مراجعه بعدی پیشنهاد تکراری به مشتری داده نشود.</w:t>
      </w:r>
    </w:p>
    <w:p w:rsidR="005C3D90" w:rsidRPr="00A300D7" w:rsidRDefault="005C3D90" w:rsidP="005C3D90">
      <w:pPr>
        <w:pStyle w:val="ListParagraph"/>
        <w:numPr>
          <w:ilvl w:val="0"/>
          <w:numId w:val="14"/>
        </w:numPr>
        <w:jc w:val="both"/>
        <w:rPr>
          <w:rFonts w:asciiTheme="majorBidi" w:eastAsia="Tahoma-Bold" w:hAnsiTheme="majorBidi" w:cstheme="majorBidi"/>
          <w:sz w:val="24"/>
          <w:szCs w:val="24"/>
        </w:rPr>
      </w:pPr>
      <w:r w:rsidRPr="00A300D7">
        <w:rPr>
          <w:rFonts w:asciiTheme="majorBidi" w:eastAsia="Tahoma-Bold" w:hAnsiTheme="majorBidi" w:cstheme="majorBidi"/>
          <w:sz w:val="24"/>
          <w:szCs w:val="24"/>
          <w:rtl/>
        </w:rPr>
        <w:t xml:space="preserve">وقت مشتری و همکار بیهوده هدر نرود. </w:t>
      </w:r>
    </w:p>
    <w:p w:rsidR="005C3D90" w:rsidRPr="00A300D7" w:rsidRDefault="00DA7E24" w:rsidP="00DA7E24">
      <w:pPr>
        <w:jc w:val="both"/>
        <w:rPr>
          <w:rFonts w:asciiTheme="majorBidi" w:eastAsia="Tahoma-Bold" w:hAnsiTheme="majorBidi" w:cstheme="majorBidi"/>
          <w:sz w:val="24"/>
          <w:szCs w:val="24"/>
          <w:rtl/>
        </w:rPr>
      </w:pPr>
      <w:r w:rsidRPr="00A300D7">
        <w:rPr>
          <w:rFonts w:asciiTheme="majorBidi" w:eastAsia="Tahoma-Bold" w:hAnsiTheme="majorBidi" w:cstheme="majorBidi"/>
          <w:b/>
          <w:bCs/>
          <w:sz w:val="24"/>
          <w:szCs w:val="24"/>
        </w:rPr>
        <w:t xml:space="preserve"> </w:t>
      </w:r>
      <w:r w:rsidR="005C3D90" w:rsidRPr="00A300D7">
        <w:rPr>
          <w:rFonts w:asciiTheme="majorBidi" w:eastAsia="Tahoma-Bold" w:hAnsiTheme="majorBidi" w:cstheme="majorBidi"/>
          <w:b/>
          <w:bCs/>
          <w:sz w:val="24"/>
          <w:szCs w:val="24"/>
          <w:rtl/>
        </w:rPr>
        <w:t xml:space="preserve">اطلاعات تکمیلی: </w:t>
      </w:r>
      <w:r w:rsidR="005C3D90" w:rsidRPr="00A300D7">
        <w:rPr>
          <w:rFonts w:asciiTheme="majorBidi" w:eastAsia="Tahoma-Bold" w:hAnsiTheme="majorBidi" w:cstheme="majorBidi"/>
          <w:sz w:val="24"/>
          <w:szCs w:val="24"/>
          <w:rtl/>
        </w:rPr>
        <w:t>این قسمت شامل اطلاعات فردی مشتری می</w:t>
      </w:r>
      <w:r w:rsidR="005C3D90" w:rsidRPr="00A300D7">
        <w:rPr>
          <w:rFonts w:asciiTheme="majorBidi" w:eastAsia="Tahoma-Bold" w:hAnsiTheme="majorBidi" w:cstheme="majorBidi"/>
          <w:sz w:val="24"/>
          <w:szCs w:val="24"/>
          <w:rtl/>
        </w:rPr>
        <w:softHyphen/>
        <w:t>باشد که توسط همکاران در صورت لزوم تکمیل می</w:t>
      </w:r>
      <w:r w:rsidR="005C3D90" w:rsidRPr="00A300D7">
        <w:rPr>
          <w:rFonts w:asciiTheme="majorBidi" w:eastAsia="Tahoma-Bold" w:hAnsiTheme="majorBidi" w:cstheme="majorBidi"/>
          <w:sz w:val="24"/>
          <w:szCs w:val="24"/>
          <w:rtl/>
        </w:rPr>
        <w:softHyphen/>
        <w:t xml:space="preserve">شود. </w:t>
      </w:r>
    </w:p>
    <w:p w:rsidR="000650D3" w:rsidRPr="00A300D7" w:rsidRDefault="005C3D90" w:rsidP="00DA7E24">
      <w:pPr>
        <w:ind w:left="18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lastRenderedPageBreak/>
        <w:t>مشتری</w:t>
      </w:r>
      <w:r w:rsidRPr="00A300D7">
        <w:rPr>
          <w:rFonts w:asciiTheme="majorBidi" w:eastAsiaTheme="minorHAnsi" w:hAnsiTheme="majorBidi" w:cstheme="majorBidi"/>
          <w:b/>
          <w:bCs/>
          <w:sz w:val="24"/>
          <w:szCs w:val="24"/>
          <w:rtl/>
        </w:rPr>
        <w:softHyphen/>
        <w:t xml:space="preserve">نامه: </w:t>
      </w:r>
      <w:r w:rsidR="000650D3" w:rsidRPr="00A300D7">
        <w:rPr>
          <w:rFonts w:asciiTheme="majorBidi" w:eastAsiaTheme="minorHAnsi" w:hAnsiTheme="majorBidi" w:cstheme="majorBidi"/>
          <w:sz w:val="24"/>
          <w:szCs w:val="24"/>
          <w:rtl/>
        </w:rPr>
        <w:t>مشتری</w:t>
      </w:r>
      <w:r w:rsidR="000650D3" w:rsidRPr="00A300D7">
        <w:rPr>
          <w:rFonts w:asciiTheme="majorBidi" w:eastAsiaTheme="minorHAnsi" w:hAnsiTheme="majorBidi" w:cstheme="majorBidi"/>
          <w:sz w:val="24"/>
          <w:szCs w:val="24"/>
          <w:rtl/>
        </w:rPr>
        <w:softHyphen/>
        <w:t>نامه از چندین بخش تشکیل شده است:</w:t>
      </w:r>
    </w:p>
    <w:p w:rsidR="000650D3" w:rsidRPr="00A300D7" w:rsidRDefault="000650D3" w:rsidP="000650D3">
      <w:pPr>
        <w:pStyle w:val="ListParagraph"/>
        <w:numPr>
          <w:ilvl w:val="0"/>
          <w:numId w:val="15"/>
        </w:numPr>
        <w:jc w:val="both"/>
        <w:rPr>
          <w:rFonts w:asciiTheme="majorBidi" w:eastAsiaTheme="minorHAnsi" w:hAnsiTheme="majorBidi" w:cstheme="majorBidi"/>
          <w:sz w:val="24"/>
          <w:szCs w:val="24"/>
          <w:rtl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نام مشتری، کدملی، تلفن همراه مشتری</w:t>
      </w:r>
    </w:p>
    <w:p w:rsidR="000650D3" w:rsidRPr="00A300D7" w:rsidRDefault="000650D3" w:rsidP="000650D3">
      <w:pPr>
        <w:pStyle w:val="ListParagraph"/>
        <w:numPr>
          <w:ilvl w:val="0"/>
          <w:numId w:val="15"/>
        </w:numPr>
        <w:jc w:val="both"/>
        <w:rPr>
          <w:rFonts w:asciiTheme="majorBidi" w:eastAsiaTheme="minorHAnsi" w:hAnsiTheme="majorBidi" w:cstheme="majorBidi"/>
          <w:sz w:val="24"/>
          <w:szCs w:val="24"/>
          <w:rtl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هرم جایگاه مشتری</w:t>
      </w:r>
    </w:p>
    <w:p w:rsidR="000650D3" w:rsidRPr="00A300D7" w:rsidRDefault="000650D3" w:rsidP="000650D3">
      <w:pPr>
        <w:pStyle w:val="ListParagraph"/>
        <w:numPr>
          <w:ilvl w:val="0"/>
          <w:numId w:val="15"/>
        </w:numPr>
        <w:jc w:val="both"/>
        <w:rPr>
          <w:rFonts w:asciiTheme="majorBidi" w:eastAsiaTheme="minorHAnsi" w:hAnsiTheme="majorBidi" w:cstheme="majorBidi"/>
          <w:sz w:val="24"/>
          <w:szCs w:val="24"/>
          <w:rtl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امتیاز رفتار مشتری </w:t>
      </w:r>
    </w:p>
    <w:p w:rsidR="000650D3" w:rsidRPr="00A300D7" w:rsidRDefault="000650D3" w:rsidP="000650D3">
      <w:pPr>
        <w:pStyle w:val="ListParagraph"/>
        <w:numPr>
          <w:ilvl w:val="0"/>
          <w:numId w:val="16"/>
        </w:numPr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>پیشنهادات بانک به مشتری</w:t>
      </w:r>
    </w:p>
    <w:p w:rsidR="005C3D90" w:rsidRPr="00A300D7" w:rsidRDefault="000650D3" w:rsidP="000650D3">
      <w:pPr>
        <w:pStyle w:val="ListParagraph"/>
        <w:numPr>
          <w:ilvl w:val="0"/>
          <w:numId w:val="16"/>
        </w:numPr>
        <w:rPr>
          <w:rFonts w:asciiTheme="majorBidi" w:eastAsiaTheme="minorHAnsi" w:hAnsiTheme="majorBidi" w:cstheme="majorBidi"/>
          <w:sz w:val="24"/>
          <w:szCs w:val="24"/>
        </w:rPr>
      </w:pPr>
      <w:r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جایزه مشتری </w:t>
      </w:r>
      <w:r w:rsidR="005C3D90" w:rsidRPr="00A300D7">
        <w:rPr>
          <w:rFonts w:asciiTheme="majorBidi" w:eastAsiaTheme="minorHAnsi" w:hAnsiTheme="majorBidi" w:cstheme="majorBidi"/>
          <w:sz w:val="24"/>
          <w:szCs w:val="24"/>
          <w:rtl/>
        </w:rPr>
        <w:t xml:space="preserve"> </w:t>
      </w:r>
    </w:p>
    <w:p w:rsidR="006A19C7" w:rsidRPr="00A300D7" w:rsidRDefault="006A19C7" w:rsidP="006A19C7">
      <w:pPr>
        <w:rPr>
          <w:rFonts w:asciiTheme="majorBidi" w:eastAsiaTheme="minorHAnsi" w:hAnsiTheme="majorBidi" w:cstheme="majorBidi"/>
          <w:sz w:val="24"/>
          <w:szCs w:val="24"/>
        </w:rPr>
      </w:pPr>
    </w:p>
    <w:p w:rsidR="00DF10E9" w:rsidRPr="00A300D7" w:rsidRDefault="00DF10E9" w:rsidP="00B84A1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پیشینه تحقیق </w:t>
      </w:r>
    </w:p>
    <w:p w:rsidR="00D70D03" w:rsidRPr="00A300D7" w:rsidRDefault="00706A01" w:rsidP="00957E1A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مدل</w:t>
      </w:r>
      <w:r w:rsidR="008C6144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</w:t>
      </w:r>
      <w:r w:rsidR="008C614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هزينه مالكيت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برای ت</w:t>
      </w:r>
      <w:r w:rsidR="006A19C7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یید تصمیم</w:t>
      </w:r>
      <w:r w:rsidR="006A19C7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کسب و برنامه</w:t>
      </w:r>
      <w:r w:rsidR="00DA7E24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ریزی برای محدوده گسترده</w:t>
      </w:r>
      <w:r w:rsidR="00DA7E24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ای از دارایی</w:t>
      </w:r>
      <w:r w:rsidR="00DA7E24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 مانند سیستم</w:t>
      </w:r>
      <w:r w:rsidR="00DA7E24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تولید و </w:t>
      </w:r>
      <w:r w:rsidR="00B84A11" w:rsidRPr="00A300D7">
        <w:rPr>
          <w:rFonts w:asciiTheme="majorBidi" w:hAnsiTheme="majorBidi" w:cstheme="majorBidi"/>
          <w:sz w:val="24"/>
          <w:szCs w:val="24"/>
          <w:lang w:bidi="fa-IR"/>
        </w:rPr>
        <w:t>IT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کار برده شده</w:t>
      </w:r>
      <w:r w:rsidR="00DA7E24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اند که معمول</w:t>
      </w:r>
      <w:r w:rsidR="00DA7E24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</w:t>
      </w:r>
      <w:r w:rsidR="00DA7E24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خرید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اولیه بالایی دارند.</w:t>
      </w:r>
      <w:r w:rsidR="0022632F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870BC" w:rsidRPr="00A300D7">
        <w:rPr>
          <w:rFonts w:asciiTheme="majorBidi" w:hAnsiTheme="majorBidi" w:cstheme="majorBidi"/>
          <w:sz w:val="24"/>
          <w:szCs w:val="24"/>
          <w:rtl/>
          <w:lang w:bidi="fa-IR"/>
        </w:rPr>
        <w:t>درسال 1990</w:t>
      </w:r>
      <w:r w:rsidR="00DA7E24" w:rsidRPr="00A300D7">
        <w:rPr>
          <w:rFonts w:asciiTheme="majorBidi" w:hAnsiTheme="majorBidi" w:cstheme="majorBidi"/>
          <w:sz w:val="24"/>
          <w:szCs w:val="24"/>
          <w:rtl/>
          <w:lang w:bidi="fa-IR"/>
        </w:rPr>
        <w:t>شرکت تولید صنایع نیمه رسانا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A7E24"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SEMATECH</w:t>
      </w:r>
      <w:r w:rsidR="00FB6FE5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با همکاری </w:t>
      </w:r>
      <w:r w:rsidR="00FB6FE5" w:rsidRPr="00A300D7">
        <w:rPr>
          <w:rFonts w:asciiTheme="majorBidi" w:hAnsiTheme="majorBidi" w:cstheme="majorBidi"/>
          <w:sz w:val="24"/>
          <w:szCs w:val="24"/>
          <w:rtl/>
          <w:lang w:bidi="fa-IR"/>
        </w:rPr>
        <w:t>رایت ویلیام</w:t>
      </w:r>
      <w:r w:rsidR="00FB6FE5" w:rsidRPr="00A300D7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4"/>
      </w:r>
      <w:r w:rsidR="00FB6FE5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کلی</w:t>
      </w:r>
      <w:r w:rsidR="00FB6FE5" w:rsidRPr="00A300D7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5"/>
      </w:r>
      <w:r w:rsidR="00DA7E24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شروع به توسعه مدل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هزينه مالكيت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کرد. </w:t>
      </w:r>
      <w:r w:rsidR="009870BC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مدل محاسبه هزینه مالکیت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تجهیزات کلی در هر واحد کالای تولید شده به </w:t>
      </w:r>
      <w:r w:rsidR="009870BC" w:rsidRPr="00A300D7">
        <w:rPr>
          <w:rFonts w:asciiTheme="majorBidi" w:hAnsiTheme="majorBidi" w:cstheme="majorBidi"/>
          <w:sz w:val="24"/>
          <w:szCs w:val="24"/>
          <w:rtl/>
          <w:lang w:bidi="fa-IR"/>
        </w:rPr>
        <w:t>صورت زیر محاسبه می</w:t>
      </w:r>
      <w:r w:rsidR="009870BC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گردید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:</w:t>
      </w:r>
    </w:p>
    <w:p w:rsidR="00B84A11" w:rsidRPr="00A300D7" w:rsidRDefault="00A36DBC" w:rsidP="00B84A11">
      <w:pPr>
        <w:jc w:val="both"/>
        <w:rPr>
          <w:rFonts w:asciiTheme="majorBidi" w:hAnsiTheme="majorBidi" w:cstheme="majorBidi"/>
          <w:i/>
          <w:iCs/>
          <w:sz w:val="24"/>
          <w:szCs w:val="24"/>
          <w:rtl/>
          <w:lang w:bidi="fa-IR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theme="majorBidi"/>
              <w:sz w:val="24"/>
              <w:szCs w:val="24"/>
              <w:lang w:bidi="fa-IR"/>
            </w:rPr>
            <m:t>COO</m:t>
          </m:r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eastAsia="Calibri" w:hAnsiTheme="majorBidi" w:cstheme="majorBidi"/>
                  <w:i/>
                  <w:iCs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CF</m:t>
              </m:r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CV</m:t>
              </m:r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CY</m:t>
              </m:r>
            </m:num>
            <m:den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TPT</m:t>
              </m:r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×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Y</m:t>
              </m:r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×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U</m:t>
              </m:r>
            </m:den>
          </m:f>
        </m:oMath>
      </m:oMathPara>
    </w:p>
    <w:p w:rsidR="00B86A16" w:rsidRPr="00A300D7" w:rsidRDefault="00B84A11" w:rsidP="00957E1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در آن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CF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ثابت،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CV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متغیر،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CY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زیان در بازده،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TPT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توان عملیاتی،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Y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بازده ترکیبی و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U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بهره</w:t>
      </w:r>
      <w:r w:rsidR="00D85D59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وری </w:t>
      </w:r>
      <w:r w:rsidR="00FB6FE5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می</w:t>
      </w:r>
      <w:r w:rsidR="00FB6FE5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باشد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مزیت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 مدل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هزينه مالكيت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 </w:t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است که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ارتباط توازن را نه تنها با تطبیق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CF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، بلکه با تطبیق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CY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نیز در نظر می</w:t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گیرد</w:t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بنابراین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می</w:t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 هزینه اولیه را که معمول</w:t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گران است، با هزینه زیان در بازده کوچکتر جبران</w:t>
      </w:r>
      <w:r w:rsidR="00D1348D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کرد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دانس و همکاران</w:t>
      </w:r>
      <w:r w:rsidR="00E6714A" w:rsidRPr="00A300D7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footnoteReference w:id="6"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این مدل </w:t>
      </w:r>
      <w:r w:rsidR="00957E1A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هزينه مالكيت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را برای مونتاژ و بازرسی توسعه دادند. </w:t>
      </w:r>
    </w:p>
    <w:p w:rsidR="00234836" w:rsidRPr="00A300D7" w:rsidRDefault="00706A01" w:rsidP="00957E1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  </w:t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اخیر</w:t>
      </w:r>
      <w:r w:rsidR="00B86A16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أ</w:t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،</w:t>
      </w:r>
      <w:r w:rsidR="00B86A16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سوهن</w:t>
      </w:r>
      <w:r w:rsidR="00E6714A" w:rsidRPr="00A300D7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footnoteReference w:id="7"/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و مون</w:t>
      </w:r>
      <w:r w:rsidR="00E6714A" w:rsidRPr="00A300D7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footnoteReference w:id="8"/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یک مدل اصلاح شده و توسعه</w:t>
      </w:r>
      <w:r w:rsidR="00276EAA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یافته را برای ارزیابی اقتصادی تجهیزات بازرسی ارا</w:t>
      </w:r>
      <w:r w:rsidR="00E6714A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 دادند که می</w:t>
      </w:r>
      <w:r w:rsidR="00E6714A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تواند چندین ویژگی کیفیت را تطبیق دهد</w:t>
      </w:r>
      <w:r w:rsidR="00E6714A" w:rsidRPr="00A300D7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علاوه براین آن</w:t>
      </w:r>
      <w:r w:rsidR="00E6714A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 نشان دادند که چگونه تجهیزات بازرسی دارای طول عمرهای مختلف را می</w:t>
      </w:r>
      <w:r w:rsidR="00E6714A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 با استفاده مکرر</w:t>
      </w:r>
      <w:r w:rsidR="00956F62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از</w:t>
      </w:r>
      <w:r w:rsidR="00B84A11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NPV </w:t>
      </w:r>
      <w:r w:rsidR="00956F62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(ارزش خالص</w:t>
      </w:r>
      <w:r w:rsidR="00B86A1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فعلی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مدل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 مالكيت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طول عمر</w:t>
      </w:r>
      <w:r w:rsidR="00B86A1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آن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مقایسه کرد</w:t>
      </w:r>
      <w:r w:rsidR="00956F62" w:rsidRPr="00A300D7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B84A11" w:rsidRPr="00A300D7" w:rsidRDefault="00B84A11" w:rsidP="00957E1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مورد یک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IT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،‌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مدل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هزينه مالكيت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با در نظر گرفتن اجزا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>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یک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IT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که از نرم افزار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پرسنل و سخت افزار تشکیل شده است،‌ توسعه می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یابد. با این حال،‌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مدل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 مالكيت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تازگی در یک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IT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کار برده شده است و تخمین کل هزینه با یک مجموع ساده یا حاصل</w:t>
      </w:r>
      <w:r w:rsidR="0022632F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ضرب همه اجزای هزینه بدون در نظر گرفتن ارتباط توازنی هزینه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>-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سود در یک مرحله آغازین می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باشد.</w:t>
      </w:r>
    </w:p>
    <w:p w:rsidR="00E64A6F" w:rsidRPr="00A300D7" w:rsidRDefault="00706A01" w:rsidP="00276EA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  </w:t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وراوف</w:t>
      </w:r>
      <w:r w:rsidR="007637E8" w:rsidRPr="00A300D7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footnoteReference w:id="9"/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مینیمم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نهایی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مالکیت را برای یک پروژه </w:t>
      </w:r>
      <w:r w:rsidR="00B84A11" w:rsidRPr="00A300D7">
        <w:rPr>
          <w:rFonts w:asciiTheme="majorBidi" w:hAnsiTheme="majorBidi" w:cstheme="majorBidi"/>
          <w:sz w:val="24"/>
          <w:szCs w:val="24"/>
          <w:lang w:bidi="fa-IR"/>
        </w:rPr>
        <w:t>IT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تخمین زد که می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 آن را توسط سازمان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سطح 1 مدل </w:t>
      </w:r>
      <w:r w:rsidR="00B84A11" w:rsidRPr="00A300D7">
        <w:rPr>
          <w:rFonts w:asciiTheme="majorBidi" w:hAnsiTheme="majorBidi" w:cstheme="majorBidi"/>
          <w:sz w:val="24"/>
          <w:szCs w:val="24"/>
          <w:lang w:bidi="fa-IR"/>
        </w:rPr>
        <w:t>CMM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(مدل بلوغ قابلیت) 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اطلاعات پورتفولیوی </w:t>
      </w:r>
      <w:r w:rsidR="00234836" w:rsidRPr="00A300D7">
        <w:rPr>
          <w:rFonts w:asciiTheme="majorBidi" w:hAnsiTheme="majorBidi" w:cstheme="majorBidi"/>
          <w:sz w:val="24"/>
          <w:szCs w:val="24"/>
          <w:lang w:bidi="fa-IR"/>
        </w:rPr>
        <w:t>IT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خیلی مرتبط</w:t>
      </w:r>
      <w:r w:rsidR="00276EAA" w:rsidRPr="00A300D7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سهولت در دسترس نمی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 xml:space="preserve">باشد،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به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کار برد. معمول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بیشتر سازمان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ی سطح 1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، هم طول پروژه و هم هزینه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توسعه بدون مشکل زیادی قا</w:t>
      </w:r>
      <w:r w:rsidR="00234836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ل دسترسی هستند. وراوف از سه عامل برای محاسبه </w:t>
      </w:r>
      <w:r w:rsidR="00B84A11" w:rsidRPr="00A300D7">
        <w:rPr>
          <w:rFonts w:asciiTheme="majorBidi" w:hAnsiTheme="majorBidi" w:cstheme="majorBidi"/>
          <w:sz w:val="24"/>
          <w:szCs w:val="24"/>
          <w:lang w:bidi="fa-IR"/>
        </w:rPr>
        <w:t>TCO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(کل هزینه مالکیت) یک پروژه </w:t>
      </w:r>
      <w:r w:rsidR="00B84A11" w:rsidRPr="00A300D7">
        <w:rPr>
          <w:rFonts w:asciiTheme="majorBidi" w:hAnsiTheme="majorBidi" w:cstheme="majorBidi"/>
          <w:sz w:val="24"/>
          <w:szCs w:val="24"/>
          <w:lang w:bidi="fa-IR"/>
        </w:rPr>
        <w:t>IT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می</w:t>
      </w:r>
      <w:r w:rsidR="00276EAA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کند</w:t>
      </w:r>
      <w:r w:rsidR="00E64A6F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:rsidR="00E64A6F" w:rsidRPr="00A300D7" w:rsidRDefault="00B84A11" w:rsidP="00E64A6F">
      <w:pPr>
        <w:pStyle w:val="ListParagraph"/>
        <w:numPr>
          <w:ilvl w:val="0"/>
          <w:numId w:val="18"/>
        </w:numPr>
        <w:ind w:left="540" w:firstLine="27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lang w:bidi="fa-IR"/>
        </w:rPr>
        <w:t>tcd</w:t>
      </w:r>
      <w:r w:rsidR="00E10FDD" w:rsidRPr="00A300D7">
        <w:rPr>
          <w:rFonts w:asciiTheme="majorBidi" w:hAnsiTheme="majorBidi" w:cstheme="majorBidi"/>
          <w:sz w:val="24"/>
          <w:szCs w:val="24"/>
          <w:lang w:bidi="fa-IR"/>
        </w:rPr>
        <w:t>(d)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(کل هزینه توسعه)</w:t>
      </w:r>
    </w:p>
    <w:p w:rsidR="00E64A6F" w:rsidRPr="00A300D7" w:rsidRDefault="00B84A11" w:rsidP="00D85D59">
      <w:pPr>
        <w:pStyle w:val="ListParagraph"/>
        <w:numPr>
          <w:ilvl w:val="0"/>
          <w:numId w:val="19"/>
        </w:numPr>
        <w:ind w:left="810" w:firstLine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lang w:bidi="fa-IR"/>
        </w:rPr>
        <w:t>mco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(حداقل هزینه عملیات) </w:t>
      </w:r>
      <w:r w:rsidR="00E64A6F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تشکیل شده است</w:t>
      </w:r>
      <w:r w:rsidR="00E64A6F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: روزهای کاری در سال، نرخ پاداش سربار و تابع مدت زمان پروژه. برای توسعه تابع مدت زمان یک پروژه م</w:t>
      </w:r>
      <w:r w:rsidR="00E64A6F" w:rsidRPr="00A300D7">
        <w:rPr>
          <w:rFonts w:asciiTheme="majorBidi" w:hAnsiTheme="majorBidi" w:cstheme="majorBidi"/>
          <w:sz w:val="24"/>
          <w:szCs w:val="24"/>
          <w:rtl/>
          <w:lang w:bidi="fa-IR"/>
        </w:rPr>
        <w:t>ؤ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لف داده</w:t>
      </w:r>
      <w:r w:rsidR="00E64A6F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هزینه</w:t>
      </w:r>
      <w:r w:rsidR="00E64A6F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 پروژه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IT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معیار</w:t>
      </w:r>
      <w:r w:rsidR="00276EAA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قرار</w:t>
      </w:r>
      <w:r w:rsidR="00D85D59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داده که در طول ده سال از سراسر جهان جمع آوری شده بود. </w:t>
      </w:r>
    </w:p>
    <w:p w:rsidR="00E64A6F" w:rsidRPr="00A300D7" w:rsidRDefault="00E64A6F" w:rsidP="006E5AFE">
      <w:pPr>
        <w:pStyle w:val="ListParagraph"/>
        <w:numPr>
          <w:ilvl w:val="0"/>
          <w:numId w:val="19"/>
        </w:numPr>
        <w:ind w:left="810" w:firstLine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nsm(d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تعداد افراد مورد</w:t>
      </w:r>
      <w:r w:rsidR="006E5AFE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نیاز برای آمادگی عملیات کامل یک سیستم دارای زمان توسعه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d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ماه تقویمی بعد از تحویل را بر </w:t>
      </w:r>
      <w:r w:rsidR="00424A38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پایه </w:t>
      </w:r>
      <w:r w:rsidR="00AC686D" w:rsidRPr="00A300D7">
        <w:rPr>
          <w:rFonts w:asciiTheme="majorBidi" w:hAnsiTheme="majorBidi" w:cstheme="majorBidi"/>
          <w:sz w:val="24"/>
          <w:szCs w:val="24"/>
          <w:rtl/>
          <w:lang w:bidi="fa-IR"/>
        </w:rPr>
        <w:t>سال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نشان می</w:t>
      </w:r>
      <w:r w:rsidR="00424A38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دهد. قدرت برنامه زمانی از ارزیابی مقایسه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ای حاصل می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شود و برای اندازه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های مختلف کد و</w:t>
      </w:r>
      <w:r w:rsidR="00424A38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صنایع مختلف متفاوت است. اعداد 0.641،‌ 3.564 و 2.564 از داده</w:t>
      </w:r>
      <w:r w:rsidR="00424A38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معیار عمومی تخمین زده می</w:t>
      </w:r>
      <w:r w:rsidR="00D84DED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شوند.</w:t>
      </w:r>
    </w:p>
    <w:p w:rsidR="00D70D03" w:rsidRPr="00A300D7" w:rsidRDefault="00B84A11" w:rsidP="00052152">
      <w:pPr>
        <w:ind w:left="36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فرمول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TCO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یک مدت زمان معین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d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شکل زیراست:</w:t>
      </w:r>
    </w:p>
    <w:p w:rsidR="00D70D03" w:rsidRPr="00A300D7" w:rsidRDefault="00D70D03" w:rsidP="00B84A11">
      <w:pPr>
        <w:jc w:val="both"/>
        <w:rPr>
          <w:rFonts w:asciiTheme="majorBidi" w:hAnsiTheme="majorBidi" w:cstheme="majorBid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ajorBidi"/>
              <w:sz w:val="24"/>
              <w:szCs w:val="24"/>
              <w:lang w:bidi="fa-IR"/>
            </w:rPr>
            <m:t>TCO</m:t>
          </m:r>
          <m:d>
            <m:d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d</m:t>
              </m:r>
            </m:e>
          </m:d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=</m:t>
          </m:r>
          <m:r>
            <w:rPr>
              <w:rFonts w:ascii="Cambria Math" w:eastAsia="Calibri" w:hAnsi="Cambria Math" w:cstheme="majorBidi"/>
              <w:sz w:val="24"/>
              <w:szCs w:val="24"/>
              <w:lang w:bidi="fa-IR"/>
            </w:rPr>
            <m:t>tcd</m:t>
          </m:r>
          <m:d>
            <m:d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d</m:t>
              </m:r>
            </m:e>
          </m:d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+</m:t>
          </m:r>
          <m:r>
            <w:rPr>
              <w:rFonts w:ascii="Cambria Math" w:eastAsia="Calibri" w:hAnsi="Cambria Math" w:cstheme="majorBidi"/>
              <w:sz w:val="24"/>
              <w:szCs w:val="24"/>
              <w:lang w:bidi="fa-IR"/>
            </w:rPr>
            <m:t>mco</m:t>
          </m:r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(</m:t>
          </m:r>
          <m:r>
            <w:rPr>
              <w:rFonts w:ascii="Cambria Math" w:eastAsia="Calibri" w:hAnsi="Cambria Math" w:cstheme="majorBidi"/>
              <w:sz w:val="24"/>
              <w:szCs w:val="24"/>
              <w:lang w:bidi="fa-IR"/>
            </w:rPr>
            <m:t>y</m:t>
          </m:r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(</m:t>
          </m:r>
          <m:r>
            <w:rPr>
              <w:rFonts w:ascii="Cambria Math" w:eastAsia="Calibri" w:hAnsi="Cambria Math" w:cstheme="majorBidi"/>
              <w:sz w:val="24"/>
              <w:szCs w:val="24"/>
              <w:lang w:bidi="fa-IR"/>
            </w:rPr>
            <m:t>d</m:t>
          </m:r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))</m:t>
          </m:r>
        </m:oMath>
      </m:oMathPara>
    </w:p>
    <w:p w:rsidR="00B84A11" w:rsidRPr="00A300D7" w:rsidRDefault="00B84A11" w:rsidP="00B84A11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در آن </w:t>
      </w:r>
    </w:p>
    <w:p w:rsidR="00D70D03" w:rsidRPr="00A300D7" w:rsidRDefault="00D70D03" w:rsidP="00D85D59">
      <w:pPr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m:oMath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  <w:lang w:bidi="fa-IR"/>
          </w:rPr>
          <m:t>tcd</m:t>
        </m:r>
        <m:d>
          <m:dPr>
            <m:ctrlP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  <m:t>d</m:t>
            </m:r>
          </m:e>
        </m:d>
        <m:r>
          <w:rPr>
            <w:rFonts w:ascii="Cambria Math" w:hAnsiTheme="majorBidi" w:cstheme="majorBidi"/>
            <w:sz w:val="24"/>
            <w:szCs w:val="24"/>
            <w:lang w:bidi="fa-IR"/>
          </w:rPr>
          <m:t>=</m:t>
        </m:r>
        <m:r>
          <w:rPr>
            <w:rFonts w:ascii="Cambria Math" w:hAnsi="Cambria Math" w:cstheme="majorBidi"/>
            <w:sz w:val="24"/>
            <w:szCs w:val="24"/>
            <w:lang w:bidi="fa-IR"/>
          </w:rPr>
          <m:t>r</m:t>
        </m:r>
        <m:r>
          <w:rPr>
            <w:rFonts w:ascii="Cambria Math" w:hAnsiTheme="majorBidi" w:cstheme="majorBidi"/>
            <w:sz w:val="24"/>
            <w:szCs w:val="24"/>
            <w:lang w:bidi="fa-IR"/>
          </w:rPr>
          <m:t xml:space="preserve">.  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  <m:t>1800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fa-IR"/>
          </w:rPr>
          <m:t xml:space="preserve"> .</m:t>
        </m:r>
      </m:oMath>
      <w:r w:rsidRPr="00A300D7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  <w:r w:rsidR="00D85D59" w:rsidRPr="00A300D7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eastAsia="Times New Roman" w:hAnsiTheme="majorBidi" w:cstheme="majorBidi"/>
          <w:sz w:val="24"/>
          <w:szCs w:val="24"/>
          <w:lang w:bidi="fa-IR"/>
        </w:rPr>
        <w:t>d</w:t>
      </w:r>
      <w:r w:rsidRPr="00A300D7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3/564</w:t>
      </w:r>
    </w:p>
    <w:p w:rsidR="00E01A0C" w:rsidRPr="00A300D7" w:rsidRDefault="002E323B" w:rsidP="0022632F">
      <w:pPr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lang w:bidi="fa-IR"/>
        </w:rPr>
        <w:t>y(d)</w:t>
      </w:r>
      <w:r w:rsidR="00D85D59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E01A0C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= </w:t>
      </w:r>
      <w:r w:rsidR="0022632F" w:rsidRPr="00A300D7">
        <w:rPr>
          <w:rFonts w:asciiTheme="majorBidi" w:hAnsiTheme="majorBidi" w:cstheme="majorBidi"/>
          <w:sz w:val="24"/>
          <w:szCs w:val="24"/>
          <w:lang w:bidi="fa-IR"/>
        </w:rPr>
        <w:t>d</w:t>
      </w:r>
      <w:r w:rsidR="0022632F" w:rsidRPr="00A300D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0/641</w:t>
      </w:r>
    </w:p>
    <w:p w:rsidR="00E01A0C" w:rsidRPr="00A300D7" w:rsidRDefault="00E01A0C" w:rsidP="00D85D59">
      <w:pPr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lang w:bidi="fa-IR"/>
        </w:rPr>
        <w:t>mco(y(d))</w:t>
      </w:r>
      <m:oMath>
        <m:r>
          <w:rPr>
            <w:rFonts w:ascii="Cambria Math" w:hAnsiTheme="majorBidi" w:cstheme="majorBidi"/>
            <w:sz w:val="24"/>
            <w:szCs w:val="24"/>
            <w:lang w:bidi="fa-IR"/>
          </w:rPr>
          <m:t xml:space="preserve"> = </m:t>
        </m:r>
      </m:oMath>
      <w:r w:rsidRPr="00A300D7">
        <w:rPr>
          <w:rFonts w:asciiTheme="majorBidi" w:hAnsiTheme="majorBidi" w:cstheme="majorBidi"/>
          <w:sz w:val="24"/>
          <w:szCs w:val="24"/>
          <w:lang w:bidi="fa-IR"/>
        </w:rPr>
        <w:t>y(d)</w:t>
      </w:r>
      <w:r w:rsidR="00D85D59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. nsm(d)</w:t>
      </w:r>
      <w:r w:rsidR="00D85D59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.w</w:t>
      </w:r>
      <w:r w:rsidR="00D85D59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D85D59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r</w:t>
      </w:r>
    </w:p>
    <w:p w:rsidR="00B84A11" w:rsidRPr="00A300D7" w:rsidRDefault="00E01A0C" w:rsidP="00E01A0C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fa-IR"/>
            </w:rPr>
            <m:t>nsm</m:t>
          </m:r>
          <m:r>
            <w:rPr>
              <w:rFonts w:ascii="Cambria Math" w:hAnsiTheme="majorBidi" w:cstheme="majorBidi"/>
              <w:sz w:val="24"/>
              <w:szCs w:val="24"/>
              <w:lang w:bidi="fa-IR"/>
            </w:rPr>
            <m:t>(</m:t>
          </m:r>
          <m:r>
            <w:rPr>
              <w:rFonts w:ascii="Cambria Math" w:hAnsi="Cambria Math" w:cstheme="majorBidi"/>
              <w:sz w:val="24"/>
              <w:szCs w:val="24"/>
              <w:lang w:bidi="fa-IR"/>
            </w:rPr>
            <m:t>d</m:t>
          </m:r>
          <m:r>
            <w:rPr>
              <w:rFonts w:ascii="Cambria Math" w:hAnsiTheme="majorBidi" w:cstheme="majorBidi"/>
              <w:sz w:val="24"/>
              <w:szCs w:val="24"/>
              <w:lang w:bidi="fa-IR"/>
            </w:rPr>
            <m:t>)=</m:t>
          </m:r>
          <m:r>
            <m:rPr>
              <m:sty m:val="p"/>
            </m:rPr>
            <w:rPr>
              <w:rFonts w:asciiTheme="majorBidi" w:hAnsi="Cambria Math" w:cstheme="majorBidi"/>
              <w:sz w:val="24"/>
              <w:szCs w:val="24"/>
              <w:lang w:bidi="fa-IR"/>
            </w:rPr>
            <m:t>⁡</m:t>
          </m:r>
          <m:f>
            <m:fPr>
              <m:ctrlPr>
                <w:rPr>
                  <w:rFonts w:ascii="Cambria Math" w:hAnsiTheme="majorBidi" w:cstheme="majorBidi"/>
                  <w:sz w:val="24"/>
                  <w:szCs w:val="24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  <m:t>d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  <m:t>2/564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750</m:t>
              </m:r>
            </m:den>
          </m:f>
        </m:oMath>
      </m:oMathPara>
    </w:p>
    <w:p w:rsidR="00B84A11" w:rsidRPr="00A300D7" w:rsidRDefault="00B84A11" w:rsidP="00B84A11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B84A11" w:rsidRPr="00A300D7" w:rsidRDefault="00B84A11" w:rsidP="00EC2B76">
      <w:pPr>
        <w:tabs>
          <w:tab w:val="left" w:pos="3991"/>
        </w:tabs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است و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d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مدت زمان پروژه برحسب ماههای تقویمی،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y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تعداد سالهای تقویمی استفاده از نرم افزار،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r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نرخ پاداش سربار ارا</w:t>
      </w:r>
      <w:r w:rsidR="00AC686D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 شده و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w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تعداد روزهای کاری در یک سال است.</w:t>
      </w:r>
    </w:p>
    <w:p w:rsidR="00706A01" w:rsidRPr="00A300D7" w:rsidRDefault="00706A01" w:rsidP="00CA6CD1">
      <w:pPr>
        <w:tabs>
          <w:tab w:val="left" w:pos="3376"/>
        </w:tabs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گروه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متا</w:t>
      </w:r>
      <w:r w:rsidRPr="00A300D7">
        <w:rPr>
          <w:rStyle w:val="FootnoteReference"/>
          <w:rFonts w:asciiTheme="majorBidi" w:hAnsiTheme="majorBidi" w:cstheme="majorBidi"/>
          <w:sz w:val="24"/>
          <w:szCs w:val="24"/>
          <w:rtl/>
          <w:lang w:bidi="fa-IR"/>
        </w:rPr>
        <w:footnoteReference w:id="10"/>
      </w:r>
      <w:r w:rsidR="00B84A11" w:rsidRPr="00A300D7">
        <w:rPr>
          <w:rFonts w:asciiTheme="majorBidi" w:hAnsiTheme="majorBidi" w:cstheme="majorBidi"/>
          <w:color w:val="FF0000"/>
          <w:sz w:val="24"/>
          <w:szCs w:val="24"/>
          <w:rtl/>
          <w:lang w:bidi="fa-IR"/>
        </w:rPr>
        <w:t xml:space="preserve"> </w:t>
      </w:r>
      <w:r w:rsidR="00CA6CD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با استفاده از مدل هزینه مالکیت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نه تنها طول عمر استاندارد توسعه را به دست آورد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ند 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بلکه هزینه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اجرایی، عملیاتی و زیرساختی مرتبط با طول عمر پشتیبانی را نیز تعیین کرد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ند</w:t>
      </w:r>
      <w:r w:rsidR="00B84A1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</w:p>
    <w:p w:rsidR="00B84A11" w:rsidRPr="00A300D7" w:rsidRDefault="00706A01" w:rsidP="00957E1A">
      <w:pPr>
        <w:tabs>
          <w:tab w:val="left" w:pos="3376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  </w:t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وست</w:t>
      </w:r>
      <w:r w:rsidR="0097200E" w:rsidRPr="00A300D7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footnoteReference w:id="11"/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از مفهوم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 مالكيت</w:t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برای اجرای سیستم </w:t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EPR</w:t>
      </w:r>
      <w:r w:rsidR="00B84A1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در زمینه صنعت آموزش براساس سه مرحله طول عمر استفاده کرد: کسب و اجرا، عملیات و نگهداری و جایگزینی (تعویض).</w:t>
      </w:r>
    </w:p>
    <w:p w:rsidR="00B84A11" w:rsidRPr="00A300D7" w:rsidRDefault="00B84A11" w:rsidP="00957E1A">
      <w:pPr>
        <w:tabs>
          <w:tab w:val="left" w:pos="3376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مدلهای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 مالكيت</w:t>
      </w:r>
      <w:r w:rsidR="00706A0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موجود که در یک سیستم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IT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استفاده شده</w:t>
      </w:r>
      <w:r w:rsidR="00706A0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اند، به هزینه زیان در عایدی حاصل از اتخاذ یک سیستم نامناسب </w:t>
      </w:r>
      <w:r w:rsidR="00727F8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-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که ممکن است به </w:t>
      </w:r>
      <w:r w:rsidR="00727F8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میزان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هزینه خرید اولیه یک سیستم بهتر نیاز داشته باشد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-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توجه زیادی نکرده</w:t>
      </w:r>
      <w:r w:rsidR="00706A01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اند. به این دلیل،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lastRenderedPageBreak/>
        <w:t>دیوید و همکاران</w:t>
      </w:r>
      <w:r w:rsidR="0097200E" w:rsidRPr="00A300D7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footnoteReference w:id="12"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از هزینه کنترل حاصل از مدیریت سخت افزار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IT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="00727F8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و هزینه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های کلی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IT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مرتبط با کسب و عملیات استفاده کرده</w:t>
      </w:r>
      <w:r w:rsidR="00594D78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اند. هزینه کنترل آن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ها می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تواند هزینه زیان در عایدی حاصل از یک سیستم نامناسب را نشان دهد. م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ؤ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لفان به طور مفهومی با استفاده از این هزینه کنترل پیشنهاد کرده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اند که زیرساخت شبکه</w:t>
      </w:r>
      <w:r w:rsidR="00727F8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ای دقیق و طرح جامع اجرای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IT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می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تواند بدون زیان سطح خدماتی،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 مالكيت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را کاهش دهد. با این حال کاربرد آن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ها در سطح اولیه است و نمی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تواند بر طبق وضعیت</w:t>
      </w:r>
      <w:r w:rsidR="00EC355D"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های مختلف مرتبط به 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باشد. </w:t>
      </w:r>
    </w:p>
    <w:p w:rsidR="00052152" w:rsidRPr="00A300D7" w:rsidRDefault="00052152" w:rsidP="00727F8D">
      <w:pPr>
        <w:tabs>
          <w:tab w:val="left" w:pos="3376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</w:p>
    <w:p w:rsidR="00DF10E9" w:rsidRPr="00A300D7" w:rsidRDefault="00DF10E9" w:rsidP="00B84A1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روش تحقیق </w:t>
      </w:r>
    </w:p>
    <w:p w:rsidR="00E226DB" w:rsidRPr="00A300D7" w:rsidRDefault="00E226DB" w:rsidP="00B37CD4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مدل هزینه مالکیت </w:t>
      </w:r>
    </w:p>
    <w:p w:rsidR="00E226DB" w:rsidRPr="00A300D7" w:rsidRDefault="00E226DB" w:rsidP="00957E1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بیشتر مدلهای جدید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 مالكيت</w:t>
      </w:r>
      <w:r w:rsidR="00CC067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برای  مطالعات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 ویژگی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عملیاتی ت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کید کرده است. زمانی که یک سیستم جامع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CC0676" w:rsidRPr="00A300D7">
        <w:rPr>
          <w:rFonts w:asciiTheme="majorBidi" w:hAnsiTheme="majorBidi" w:cstheme="majorBidi"/>
          <w:sz w:val="24"/>
          <w:szCs w:val="24"/>
          <w:rtl/>
          <w:lang w:bidi="fa-IR"/>
        </w:rPr>
        <w:t>که از کل کسب و کار پشتیبانی می</w:t>
      </w:r>
      <w:r w:rsidR="00CC067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کند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ایجاد 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شود،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اکوسیستم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4D305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باید تحق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ق یابد و لازم است که مدل </w:t>
      </w:r>
      <w:r w:rsidR="00957E1A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 مالكيت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برای اجرای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CRM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براساس این اکوسیستم باشد. </w:t>
      </w:r>
    </w:p>
    <w:p w:rsidR="00BE1051" w:rsidRPr="00A300D7" w:rsidRDefault="00BE1051" w:rsidP="00957E1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BE1051" w:rsidRPr="00A300D7" w:rsidRDefault="00BE1051" w:rsidP="00957E1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226DB" w:rsidRPr="00A300D7" w:rsidRDefault="00E226DB" w:rsidP="00180042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براساس چنین اکوسیستم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>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باید موارد زیر را در نظر داشته باشیم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>: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E226DB" w:rsidRPr="00A300D7" w:rsidRDefault="00E226DB" w:rsidP="00180042">
      <w:pPr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وی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>ژ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گی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عملیاتی،‌ تحلیلی و مشارکتی تشکیل شده است.  داده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به وجود آمده در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عملیاتی به منظور درک مشتری توسط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تحلیلی تجزیه و تحلیل می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شود.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مشارکتی،‌ همکاری پایداری را بین مشتریان و سازمان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کسب و کار به وجود می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آورد. </w:t>
      </w:r>
    </w:p>
    <w:p w:rsidR="00E226DB" w:rsidRPr="00A300D7" w:rsidRDefault="00E226DB" w:rsidP="004278DE">
      <w:pPr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مشتریان کنترل شده توسط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برحسب امتیاز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RE</w:t>
      </w:r>
      <w:r w:rsidR="004278DE" w:rsidRPr="00A300D7">
        <w:rPr>
          <w:rFonts w:asciiTheme="majorBidi" w:hAnsiTheme="majorBidi" w:cstheme="majorBidi"/>
          <w:sz w:val="24"/>
          <w:szCs w:val="24"/>
          <w:lang w:bidi="fa-IR"/>
        </w:rPr>
        <w:t>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رفتاری آن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 دسته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بندی می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شوند. </w:t>
      </w:r>
    </w:p>
    <w:p w:rsidR="00E226DB" w:rsidRPr="00A300D7" w:rsidRDefault="00E226DB" w:rsidP="00180042">
      <w:pPr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دو نوع خطای نوع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نوع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دسته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بندی مشتری وجود دارد. خطای نوع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زمانی رخ می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دهد که مشتری سود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 در دسته مشتریان غیر سود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 قرار می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گیرد، در حالی که خطای نوع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زمانی رخ می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دهد که مشتری غیر سود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 در دسته مشتریان سود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ده قرار گیرد. </w:t>
      </w:r>
    </w:p>
    <w:p w:rsidR="00180042" w:rsidRPr="00A300D7" w:rsidRDefault="00E226DB" w:rsidP="00052152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با توجه به 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این موارد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مدل 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هزینه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 xml:space="preserve">یابی برای سیستم </w:t>
      </w:r>
      <w:r w:rsidR="00180042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به شکل زیر ارا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 می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دهیم:</w:t>
      </w:r>
    </w:p>
    <w:p w:rsidR="00BE1051" w:rsidRPr="00A300D7" w:rsidRDefault="00BE1051" w:rsidP="00E226DB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C2B76" w:rsidRPr="00A300D7" w:rsidRDefault="00EC2B76" w:rsidP="00E226DB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m:oMathPara>
        <m:oMath>
          <m:r>
            <w:rPr>
              <w:rFonts w:ascii="Cambria Math" w:eastAsia="Calibri" w:hAnsi="Cambria Math" w:cstheme="majorBidi"/>
              <w:sz w:val="24"/>
              <w:szCs w:val="24"/>
              <w:lang w:bidi="fa-IR"/>
            </w:rPr>
            <m:t>COO</m:t>
          </m:r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AC</m:t>
              </m:r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SC</m:t>
              </m:r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OCCM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Theme="majorBidi" w:cstheme="majorBidi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lang w:bidi="fa-IR"/>
                        </w:rPr>
                        <m:t>NC</m:t>
                      </m:r>
                    </m:e>
                    <m:sub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lang w:bidi="fa-IR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(1</m:t>
                  </m:r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Theme="majorBidi" w:cstheme="majorBidi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lang w:bidi="fa-IR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lang w:bidi="fa-IR"/>
                        </w:rPr>
                        <m:t>k</m:t>
                      </m:r>
                    </m:sub>
                  </m:sSub>
                  <m: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Theme="majorBidi" w:cstheme="majorBidi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lang w:bidi="fa-IR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  <w:lang w:bidi="fa-IR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))</m:t>
                  </m:r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U</m:t>
                  </m:r>
                </m:e>
              </m:nary>
            </m:den>
          </m:f>
        </m:oMath>
      </m:oMathPara>
    </w:p>
    <w:p w:rsidR="00E226DB" w:rsidRPr="00A300D7" w:rsidRDefault="00E226DB" w:rsidP="004D305B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در آن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COO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سالانه برای هر مدیریت مشتری،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AC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تحصیل در هر سال،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SC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پشتیبانی آتی در هر سال،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OCCM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فرصت حاصل از مدیریت نادرست مشتری در هر سال، 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NC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تعداد مشتریان گروه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،‌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π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نرخ ریزش مشتری گروه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λ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نرخ کسب مشتری گروه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،‌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K </w:t>
      </w:r>
      <w:r w:rsidR="00180042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تعداد کل دسته</w:t>
      </w:r>
      <w:r w:rsidR="004D305B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گروه مشتری و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U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نرخ بهره وری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است. </w:t>
      </w:r>
    </w:p>
    <w:p w:rsidR="00DF10E9" w:rsidRPr="00A300D7" w:rsidRDefault="00E226DB" w:rsidP="000E290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 xml:space="preserve">معمولا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COO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طول عمر یک سیستم به دست می‌آید. بنابراین، لازم است که آن را به شکل سالیانه برای اهداف مقایسه عملیاتی تخصیص دهند و ما مفهوم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COO‌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سالانه را برای سال مال</w:t>
      </w:r>
      <w:r w:rsidR="000E290A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ی معرفی خواهیم کرد.  </w:t>
      </w:r>
    </w:p>
    <w:p w:rsidR="00BE1051" w:rsidRPr="00A300D7" w:rsidRDefault="00BE1051" w:rsidP="000E290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BE1051" w:rsidRPr="00A300D7" w:rsidRDefault="00BE1051" w:rsidP="000E290A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50B77" w:rsidRPr="00A300D7" w:rsidRDefault="00350B77" w:rsidP="000E290A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226DB" w:rsidRPr="00A300D7" w:rsidRDefault="00DF10E9" w:rsidP="00B84A1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معرفی متغیرهای مدل </w:t>
      </w:r>
    </w:p>
    <w:p w:rsidR="00E226DB" w:rsidRPr="00A300D7" w:rsidRDefault="00F97EB3" w:rsidP="00F97EB3">
      <w:pPr>
        <w:ind w:left="630" w:hanging="27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5-1. 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هزینه تحصیل سالانه (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>AC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vertAlign w:val="subscript"/>
          <w:lang w:bidi="fa-IR"/>
        </w:rPr>
        <w:t>i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</w:p>
    <w:p w:rsidR="00C10439" w:rsidRPr="00A300D7" w:rsidRDefault="00C10439" w:rsidP="00C10439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 تحصيل سالانه عبارتست از كل هزینه ایجاد سیستم و در حالت كلي هزینه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ای که برای خرید و ساخت سیستم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CRM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لازم است .اين هزينه شامل کل هزینه به وجود آمده حاصل از خرید مجوزهای نرم افزاری و سخت افزار می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باشد.</w:t>
      </w:r>
    </w:p>
    <w:p w:rsidR="00C10439" w:rsidRPr="00A300D7" w:rsidRDefault="00C10439" w:rsidP="00CA6CD1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هزینه مجوز نرم افزاری شامل نرم افزار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CRM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 شود که در دسک تاپ ها، لپ تاپ ها و دستگاههای موبایل  قرار داده می شود. همه دستمزدهای مجوز سرور و نرم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افزاری شخص ثالث (مانند پایگاه داده ها،‌ سرور برنامه کاربردی، نرم افزار امنیتی و نرم افزار یکپارچه سازی) باید در نظر گرفته شوند. هزینه مجوز برای انواع نرم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 xml:space="preserve">افزارها که برای به دست آوردن اجرای تولید لازم خواهد بود، نیز باید درج شود. </w:t>
      </w:r>
    </w:p>
    <w:p w:rsidR="00C10439" w:rsidRPr="00A300D7" w:rsidRDefault="00C10439" w:rsidP="00CA6CD1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هزینه سخت افزار شامل سیستم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های لپ تاپ، کامپیوترهای دستی، دسک تاپ ها، سرورها و سایر سخت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افزارهای مرتبط به آن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ها و هم</w:t>
      </w:r>
      <w:r w:rsidR="00CA6CD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چنین هزینه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 xml:space="preserve">های تعمیر و نگهداری این موارد است. </w:t>
      </w:r>
    </w:p>
    <w:p w:rsidR="00C10439" w:rsidRPr="00A300D7" w:rsidRDefault="00C10439" w:rsidP="00C10439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جزئیات این هزینه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ها به بعضی از تصمیم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ها مانند موارد زیر بستگی دارد:</w:t>
      </w:r>
    </w:p>
    <w:p w:rsidR="00C10439" w:rsidRPr="00A300D7" w:rsidRDefault="00C10439" w:rsidP="00C10439">
      <w:pPr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این که توسعه برون سپاری یا درونی سیستم فرات آفیس(پیشران) صورت گیرد؛ </w:t>
      </w:r>
    </w:p>
    <w:p w:rsidR="00C10439" w:rsidRPr="00A300D7" w:rsidRDefault="00C10439" w:rsidP="00CA6CD1">
      <w:pPr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کدام سیستم را قبل</w:t>
      </w:r>
      <w:r w:rsidR="00CA6CD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بین سیستم</w:t>
      </w:r>
      <w:r w:rsidR="00CA6CD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فرانت آفیس (پیشران) و بک آفیس (پشتیبان) معرفی کرده است. </w:t>
      </w:r>
    </w:p>
    <w:p w:rsidR="00C10439" w:rsidRPr="00A300D7" w:rsidRDefault="00C10439" w:rsidP="00C10439">
      <w:pPr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هدف پروژه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(پروژه های بازارگرا یا مدیریت ریسکی)</w:t>
      </w:r>
    </w:p>
    <w:p w:rsidR="00C10439" w:rsidRPr="00A300D7" w:rsidRDefault="00C10439" w:rsidP="00E77917">
      <w:pPr>
        <w:ind w:left="30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علاوه براین، شرایط بازار و محیط درونی شرکتی که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معرفی می</w:t>
      </w:r>
      <w:r w:rsidR="00E77917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کند، باید در هنگام کاربرد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COO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نظر گرفته شود. </w:t>
      </w:r>
    </w:p>
    <w:p w:rsidR="00C10439" w:rsidRPr="00A300D7" w:rsidRDefault="00C10439" w:rsidP="00D16281">
      <w:pPr>
        <w:ind w:left="30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کل هزینه تحصیل</w:t>
      </w:r>
      <w:r w:rsidR="00B15311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= مجوزهای نرم افزاری</w:t>
      </w:r>
      <w:r w:rsidR="00E77917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+</w:t>
      </w:r>
      <w:r w:rsidR="00E77917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سخت افزار</w:t>
      </w:r>
    </w:p>
    <w:p w:rsidR="00A36DBC" w:rsidRPr="00A300D7" w:rsidRDefault="00A36DBC" w:rsidP="00D16281">
      <w:pPr>
        <w:ind w:left="30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77917" w:rsidRPr="00A300D7" w:rsidRDefault="00C10439" w:rsidP="00CA6CD1">
      <w:pPr>
        <w:ind w:left="30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بنابراین هزینه تحصیل سالانه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AC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) به شکل زیر به دست می</w:t>
      </w:r>
      <w:r w:rsidR="00CA6CD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آید:</w:t>
      </w:r>
    </w:p>
    <w:p w:rsidR="00C10439" w:rsidRPr="00A300D7" w:rsidRDefault="00E77917" w:rsidP="00CA6CD1">
      <w:pPr>
        <w:ind w:left="300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lang w:bidi="fa-IR"/>
        </w:rPr>
        <w:t>(1+r)</w:t>
      </w:r>
      <w:r w:rsidR="00B15311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i-1</w:t>
      </w:r>
      <w:r w:rsidRPr="00A300D7">
        <w:rPr>
          <w:rFonts w:asciiTheme="majorBidi" w:hAnsiTheme="majorBidi" w:cstheme="majorBidi"/>
          <w:sz w:val="24"/>
          <w:szCs w:val="24"/>
          <w:vertAlign w:val="superscript"/>
          <w:rtl/>
          <w:lang w:bidi="fa-IR"/>
        </w:rPr>
        <w:t xml:space="preserve"> </w:t>
      </w:r>
      <w:r w:rsidR="00D16281" w:rsidRPr="00A300D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× </w:t>
      </w:r>
      <w:r w:rsidR="00CA6CD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کل </w:t>
      </w:r>
      <w:r w:rsidR="00C10439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هزینه تحصیل </w:t>
      </w:r>
      <w:r w:rsidR="00C10439"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="00C10439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=</w:t>
      </w:r>
      <w:r w:rsidRPr="00A300D7">
        <w:rPr>
          <w:rFonts w:asciiTheme="majorBidi" w:hAnsiTheme="majorBidi" w:cstheme="majorBidi"/>
          <w:sz w:val="24"/>
          <w:szCs w:val="24"/>
          <w:vertAlign w:val="superscript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AC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</w:p>
    <w:p w:rsidR="00C10439" w:rsidRPr="00A300D7" w:rsidRDefault="00C10439" w:rsidP="00E77917">
      <w:pPr>
        <w:ind w:left="300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E77917" w:rsidRPr="00A300D7">
        <w:rPr>
          <w:rFonts w:asciiTheme="majorBidi" w:hAnsiTheme="majorBidi" w:cstheme="majorBidi"/>
          <w:sz w:val="24"/>
          <w:szCs w:val="24"/>
          <w:rtl/>
          <w:lang w:bidi="fa-IR"/>
        </w:rPr>
        <w:t>(طول عمر سیستم،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....،</w:t>
      </w:r>
      <w:r w:rsidR="00E77917" w:rsidRPr="00A300D7">
        <w:rPr>
          <w:rFonts w:asciiTheme="majorBidi" w:hAnsiTheme="majorBidi" w:cstheme="majorBidi"/>
          <w:sz w:val="24"/>
          <w:szCs w:val="24"/>
          <w:rtl/>
          <w:lang w:bidi="fa-IR"/>
        </w:rPr>
        <w:t>1،2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E77917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=</w:t>
      </w:r>
      <w:r w:rsidR="00E77917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i</w:t>
      </w:r>
      <w:r w:rsidR="00E77917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r</w:t>
      </w:r>
      <w:r w:rsidR="00E77917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نرخ بهره</w:t>
      </w:r>
    </w:p>
    <w:p w:rsidR="00E226DB" w:rsidRPr="00A300D7" w:rsidRDefault="00F97EB3" w:rsidP="00F97EB3">
      <w:pPr>
        <w:ind w:left="450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5-2. 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هزینه پشتیبانی سالانه (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>SC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vertAlign w:val="subscript"/>
          <w:lang w:bidi="fa-IR"/>
        </w:rPr>
        <w:t>i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</w:p>
    <w:p w:rsidR="00264031" w:rsidRPr="00A300D7" w:rsidRDefault="00416645" w:rsidP="00416645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بسیاری از شرکت‌ها هزینه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های پشتیبانی آتی در دوره بعدی ایجاد سیستم را نادیده می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گ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یرند و در نتیجه چندین جزء هزینه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ای در محاسبه حذف می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شود.</w:t>
      </w:r>
      <w:r w:rsidR="00264031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AC 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مرحله خرید سیستم رخ می</w:t>
      </w:r>
      <w:r w:rsidR="00511297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دهد درحالی که </w:t>
      </w:r>
      <w:r w:rsidR="00264031" w:rsidRPr="00A300D7">
        <w:rPr>
          <w:rFonts w:asciiTheme="majorBidi" w:hAnsiTheme="majorBidi" w:cstheme="majorBidi"/>
          <w:sz w:val="24"/>
          <w:szCs w:val="24"/>
          <w:lang w:bidi="fa-IR"/>
        </w:rPr>
        <w:t>SC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511297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در مرحله تعمیر و نگهداری سیستم رخ می</w:t>
      </w:r>
      <w:r w:rsidR="00511297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دهد.</w:t>
      </w:r>
      <w:r w:rsidR="00511297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کل هزینه پشتیبانی شامل هزینه به وجود آمده از تعمیر نگهداری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به روزرسانی 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نرم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افزار،‌ 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 xml:space="preserve">ارتباطات از راه دور، منابع درونی،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هزینه تأمین نیروی انسانی داخلی، 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ارا</w:t>
      </w:r>
      <w:r w:rsidR="00511297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</w:t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 دهندگان خارجی خدمات و مشاوران فروش نرم</w:t>
      </w:r>
      <w:r w:rsidR="00511297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26403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افزاری  و سایر موارد است.</w:t>
      </w:r>
    </w:p>
    <w:p w:rsidR="00264031" w:rsidRPr="00A300D7" w:rsidRDefault="00264031" w:rsidP="00D459CC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دسته دیگر شامل هزینه</w:t>
      </w:r>
      <w:r w:rsidR="00416645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TCO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</w:t>
      </w:r>
      <w:r w:rsidR="00416645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شود</w:t>
      </w:r>
      <w:r w:rsidR="00416645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که خارج از دسته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بالا برای پوشش</w:t>
      </w:r>
      <w:r w:rsidR="00416645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دهی خطاها و موارد حذفی انجام شده در فرایند تخمین پروژه و درهنگام تغییر فرضیه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 و شرایط کسب و کار در طول اجرای پروژه قرار دارد. هزینه ارا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 دهندگان خدمات داخلی (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ESPs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) شامل هزینه همه خدمات ارا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 شده از طریق مشاوره، یکپارچگی سیستم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 و فروشندگان بیرونی می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باشد. خدمات شامل پیکربندی فناوری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ا و برنامه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ریزی راهبردی، طراحی و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آموزش، تغییر مشاوره فرایند مدیریت</w:t>
      </w:r>
      <w:r w:rsidR="00D459CC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459CC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="00D459CC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کسب</w:t>
      </w:r>
      <w:r w:rsidR="00D459CC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و</w:t>
      </w:r>
      <w:r w:rsidR="00D459CC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کار در پشتیبانی از طرح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ابتکاری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CRM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است. هزینه خدمات حرفه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 فروش نرم افزار مشابه هزینه دسته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ESP‌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 و شامل همه خدمات مشاوره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ای ار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ائ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 شده توسط مشاوران فروش نرم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افزار است. </w:t>
      </w:r>
      <w:r w:rsidR="00D459CC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این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خدمات شامل بررسی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طراحی، بررسی پیکربندی،‌ بررسی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خدمات فنی و آموزش توسعه دهنده و کاربر نهایی است. </w:t>
      </w:r>
    </w:p>
    <w:p w:rsidR="00264031" w:rsidRPr="00A300D7" w:rsidRDefault="00264031" w:rsidP="00264031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کل هزینه متغیر را می توان به شکل زیر به دست آورد:</w:t>
      </w:r>
    </w:p>
    <w:p w:rsidR="00264031" w:rsidRPr="00A300D7" w:rsidRDefault="00264031" w:rsidP="009F7E70">
      <w:pPr>
        <w:ind w:left="360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کل هزینه پشتیبانی= حفظ و نگهداری نرم افزار+ ارتباطات از راه دور + منابع داخلی +</w:t>
      </w:r>
      <w:r w:rsidR="00D459CC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ارائه دهندگان خدمات داخلی +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مشاوران فروشندگان نرم افزار +</w:t>
      </w:r>
      <w:r w:rsidR="00D459CC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سایر موارد.</w:t>
      </w:r>
    </w:p>
    <w:p w:rsidR="00264031" w:rsidRPr="00A300D7" w:rsidRDefault="00264031" w:rsidP="00A36DBC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هزینه پشتیبانی سالانه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SC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به شکل زیر </w:t>
      </w:r>
      <w:r w:rsidR="00A36DBC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محاسبه می</w:t>
      </w:r>
      <w:r w:rsidR="00A36DBC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گردد:</w:t>
      </w:r>
    </w:p>
    <w:p w:rsidR="009F7E70" w:rsidRPr="00A300D7" w:rsidRDefault="00D16281" w:rsidP="009F7E70">
      <w:pPr>
        <w:ind w:left="300"/>
        <w:jc w:val="center"/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F7E70" w:rsidRPr="00A300D7">
        <w:rPr>
          <w:rFonts w:asciiTheme="majorBidi" w:hAnsiTheme="majorBidi" w:cstheme="majorBidi"/>
          <w:sz w:val="24"/>
          <w:szCs w:val="24"/>
          <w:lang w:bidi="fa-IR"/>
        </w:rPr>
        <w:t>(1+r)</w:t>
      </w:r>
      <w:r w:rsidR="00D011FE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F7E70" w:rsidRPr="00A300D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i-1</w:t>
      </w:r>
      <w:r w:rsidR="009F7E70" w:rsidRPr="00A300D7">
        <w:rPr>
          <w:rFonts w:asciiTheme="majorBidi" w:hAnsiTheme="majorBidi" w:cstheme="majorBidi"/>
          <w:sz w:val="24"/>
          <w:szCs w:val="24"/>
          <w:vertAlign w:val="superscript"/>
          <w:rtl/>
          <w:lang w:bidi="fa-IR"/>
        </w:rPr>
        <w:t xml:space="preserve"> 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t>× کل هزینه پشتیبانی</w:t>
      </w:r>
      <w:r w:rsidR="009F7E70"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="009F7E70"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 xml:space="preserve"> 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t>=</w:t>
      </w:r>
      <w:r w:rsidR="00B15311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F7E70" w:rsidRPr="00A300D7">
        <w:rPr>
          <w:rFonts w:asciiTheme="majorBidi" w:hAnsiTheme="majorBidi" w:cstheme="majorBidi"/>
          <w:sz w:val="24"/>
          <w:szCs w:val="24"/>
          <w:vertAlign w:val="superscript"/>
          <w:rtl/>
          <w:lang w:bidi="fa-IR"/>
        </w:rPr>
        <w:t xml:space="preserve"> </w:t>
      </w:r>
      <w:r w:rsidR="009F7E70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SC</w:t>
      </w:r>
      <w:r w:rsidR="009F7E70"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</w:p>
    <w:p w:rsidR="009F7E70" w:rsidRPr="00A300D7" w:rsidRDefault="009F7E70" w:rsidP="009F7E70">
      <w:pPr>
        <w:ind w:left="300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(طول عمر سیستم،....،1،2) =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r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نرخ بهره</w:t>
      </w:r>
    </w:p>
    <w:p w:rsidR="00E226DB" w:rsidRPr="00A300D7" w:rsidRDefault="00E226DB" w:rsidP="00E226DB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F97EB3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5-3. </w:t>
      </w: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هزینه فرصت سالانه حاصل از مدیریت نادرست مشتری (</w:t>
      </w:r>
      <w:r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>OCCM</w:t>
      </w:r>
      <w:r w:rsidRPr="00A300D7">
        <w:rPr>
          <w:rFonts w:asciiTheme="majorBidi" w:hAnsiTheme="majorBidi" w:cstheme="majorBidi"/>
          <w:b/>
          <w:bCs/>
          <w:sz w:val="24"/>
          <w:szCs w:val="24"/>
          <w:vertAlign w:val="subscript"/>
          <w:lang w:bidi="fa-IR"/>
        </w:rPr>
        <w:t>i</w:t>
      </w: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</w:p>
    <w:p w:rsidR="00E226DB" w:rsidRPr="00A300D7" w:rsidRDefault="00A36963" w:rsidP="005D31EA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هزینه فرصت حاصل از مدیریت نادرست مشتری از خطاهای نوع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I‌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نوع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وجود می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آید. خطاهای نوع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مرتبط به هر گروه مشتری</w:t>
      </w:r>
      <w:r w:rsidR="00777EAC" w:rsidRPr="00A300D7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دسته</w:t>
      </w:r>
      <w:r w:rsidR="009F7E7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بندی نادرست مشتری به دلیل قابلیت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وجود می آید. 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α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به ترتیب نرخ خطاهای نوع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II‌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گروه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نظر می</w:t>
      </w:r>
      <w:r w:rsidR="006C341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گیریم. هزینه فرصت خطای نوع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‌، 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C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αk</m:t>
            </m:r>
          </m:sub>
        </m:sSub>
      </m:oMath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شکل </w:t>
      </w:r>
      <w:r w:rsidR="005D31EA" w:rsidRPr="00A300D7">
        <w:rPr>
          <w:rFonts w:asciiTheme="majorBidi" w:hAnsiTheme="majorBidi" w:cstheme="majorBidi"/>
          <w:sz w:val="24"/>
          <w:szCs w:val="24"/>
          <w:rtl/>
          <w:lang w:bidi="fa-IR"/>
        </w:rPr>
        <w:t>كه ت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عریف می</w:t>
      </w:r>
      <w:r w:rsidR="006C341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شود: هزینه حاصل از دسته</w:t>
      </w:r>
      <w:r w:rsidR="006C341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بندی نکردن مشتری در گروه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زمانی که مشتری به گروه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k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تعلق داشته باشد.  هزینه فرصت خطای نوع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،‌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C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βk</m:t>
            </m:r>
            <m: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  <m:t xml:space="preserve">  </m:t>
            </m:r>
          </m:sub>
        </m:sSub>
      </m:oMath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حاصل از دسته بندی مشتری در گروه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هنگامی است که مشتری عضو گروه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نباشد.</w:t>
      </w:r>
    </w:p>
    <w:p w:rsidR="00E226DB" w:rsidRPr="00A300D7" w:rsidRDefault="00A36963" w:rsidP="006C3410">
      <w:p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بنابراین هزینه فرصت سالانه حاصل از مدیریت نادرست مشتری در سال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OCCM</w:t>
      </w:r>
      <w:r w:rsidR="00E226DB"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) به شکل زیر به دست می</w:t>
      </w:r>
      <w:r w:rsidR="006C3410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آيد:</w:t>
      </w:r>
    </w:p>
    <w:p w:rsidR="003B5CE8" w:rsidRPr="00A300D7" w:rsidRDefault="00B0277A" w:rsidP="00E226DB">
      <w:p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m:oMathPara>
        <m:oMath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OCCM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i</m:t>
              </m:r>
            </m:sub>
          </m:sSub>
          <m:r>
            <w:rPr>
              <w:rFonts w:ascii="Cambria Math" w:eastAsia="Cambria Math" w:hAnsiTheme="majorBidi" w:cstheme="majorBidi"/>
              <w:noProof/>
              <w:sz w:val="24"/>
              <w:szCs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Theme="majorBidi" w:cstheme="majorBidi"/>
                  <w:noProof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theme="majorBidi"/>
                  <w:noProof/>
                  <w:sz w:val="24"/>
                  <w:szCs w:val="24"/>
                </w:rPr>
                <m:t>k</m:t>
              </m:r>
            </m:sub>
            <m:sup>
              <m:r>
                <w:rPr>
                  <w:rFonts w:ascii="Cambria Math" w:eastAsia="Cambria Math" w:hAnsi="Cambria Math" w:cstheme="majorBidi"/>
                  <w:noProof/>
                  <w:sz w:val="24"/>
                  <w:szCs w:val="24"/>
                </w:rPr>
                <m:t>K</m:t>
              </m:r>
            </m:sup>
            <m:e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{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NC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×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α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×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(1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π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k</m:t>
                  </m:r>
                </m:sub>
              </m:sSub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λ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)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×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αk</m:t>
                  </m:r>
                </m:sub>
              </m:sSub>
            </m:e>
          </m:nary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+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B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×</m:t>
          </m:r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(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π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k</m:t>
              </m:r>
            </m:sub>
          </m:sSub>
          <m:r>
            <m:rPr>
              <m:sty m:val="p"/>
            </m:rPr>
            <w:rPr>
              <w:rFonts w:asciiTheme="majorBidi" w:eastAsia="Calibri" w:hAnsiTheme="majorBidi" w:cstheme="majorBidi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λ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)</m:t>
          </m:r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×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C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βk</m:t>
              </m:r>
            </m:sub>
          </m:sSub>
          <m:r>
            <m:rPr>
              <m:sty m:val="p"/>
            </m:rPr>
            <w:rPr>
              <w:rFonts w:ascii="Cambria Math" w:eastAsia="Calibri" w:hAnsiTheme="majorBidi" w:cstheme="majorBidi"/>
              <w:noProof/>
              <w:sz w:val="24"/>
              <w:szCs w:val="24"/>
              <w:lang w:bidi="fa-IR"/>
            </w:rPr>
            <m:t>)}</m:t>
          </m:r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 xml:space="preserve"> </m:t>
          </m:r>
        </m:oMath>
      </m:oMathPara>
    </w:p>
    <w:p w:rsidR="00185428" w:rsidRPr="00A300D7" w:rsidRDefault="00185428" w:rsidP="00E226DB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m:oMathPara>
        <m:oMath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×</m:t>
          </m:r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(1+r</m:t>
          </m:r>
          <m:sSup>
            <m:sSup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sSupPr>
            <m:e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)</m:t>
              </m:r>
            </m:e>
            <m:sup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i</m:t>
              </m:r>
              <m:r>
                <w:rPr>
                  <w:rFonts w:asciiTheme="majorBidi" w:eastAsia="Calibri" w:hAnsiTheme="majorBidi" w:cstheme="majorBidi"/>
                  <w:sz w:val="24"/>
                  <w:szCs w:val="24"/>
                  <w:lang w:bidi="fa-IR"/>
                </w:rPr>
                <m:t>-</m:t>
              </m:r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1</m:t>
              </m:r>
            </m:sup>
          </m:sSup>
        </m:oMath>
      </m:oMathPara>
    </w:p>
    <w:p w:rsidR="00E226DB" w:rsidRPr="00A300D7" w:rsidRDefault="00E226DB" w:rsidP="00E226DB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226DB" w:rsidRPr="00A300D7" w:rsidRDefault="00A57E95" w:rsidP="00B413A6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اگر 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λ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  <m:r>
          <w:rPr>
            <w:rFonts w:ascii="Cambria Math" w:eastAsia="Calibri" w:hAnsiTheme="majorBidi" w:cstheme="majorBidi"/>
            <w:sz w:val="24"/>
            <w:szCs w:val="24"/>
            <w:lang w:bidi="fa-IR"/>
          </w:rPr>
          <m:t>&gt;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π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noProof/>
          <w:sz w:val="24"/>
          <w:szCs w:val="24"/>
          <w:rtl/>
        </w:rPr>
        <w:t xml:space="preserve">آنگاه خواهیم داشت: 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k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fa-IR"/>
          </w:rPr>
          <m:t>=0</m:t>
        </m:r>
      </m:oMath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E226DB" w:rsidRPr="00A300D7" w:rsidRDefault="00E226DB" w:rsidP="00A57E95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که در آن</w:t>
      </w:r>
      <w:r w:rsidR="00A57E95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NC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k</w:t>
      </w:r>
      <w:r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تعداد مشتریان،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lang w:bidi="fa-IR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π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نرخ ریزش مشتری و 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λ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نرخ تحصیل مشتری گروه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می‌باشد.</w:t>
      </w:r>
    </w:p>
    <w:p w:rsidR="00E226DB" w:rsidRPr="00A300D7" w:rsidRDefault="00A36963" w:rsidP="00A36963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 xml:space="preserve"> 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 تغییرات قطعه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بندی مشتری را در طول زمان با افزودن زیرنویس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λ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lang w:bidi="fa-IR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π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k</m:t>
            </m:r>
          </m:sub>
        </m:sSub>
      </m:oMath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نشان داد. برای دسته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بندی مشتریان به کل تعداد گروه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از تحلیل امتیاز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REM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(تاخر، فراوانی و پولی) استفاده می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شود. زمانی که امتیازهای فردی با توجه به ت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t>أ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خر (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R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)،‌ فراوانی (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F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) و شرط مالی (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انجام می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شوند، کل امتیاز یک مشتری را می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توان به شکل مجموع این اجزاء وزن کرد که در آن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a</w:t>
      </w:r>
      <w:r w:rsidR="00E226DB"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نشان دهنده وزن است:</w:t>
      </w:r>
    </w:p>
    <w:p w:rsidR="00B413A6" w:rsidRPr="00A300D7" w:rsidRDefault="00A300D7" w:rsidP="00B413A6">
      <w:pPr>
        <w:ind w:left="360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2.5pt" equationxml="&lt;">
            <v:imagedata r:id="rId9" o:title="" chromakey="white"/>
          </v:shape>
        </w:pict>
      </w:r>
    </w:p>
    <w:p w:rsidR="00816E78" w:rsidRPr="00A300D7" w:rsidRDefault="00E226DB" w:rsidP="00DE0F01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براساس این امتیاز، می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 مشتریان را دسته</w:t>
      </w:r>
      <w:r w:rsidR="00B413A6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بندی کرد.</w:t>
      </w:r>
    </w:p>
    <w:p w:rsidR="00E226DB" w:rsidRPr="00A300D7" w:rsidRDefault="00F97EB3" w:rsidP="00DF10E9">
      <w:pPr>
        <w:ind w:left="42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5-4. 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 عملیاتی (بازده) سالانه</w:t>
      </w:r>
    </w:p>
    <w:p w:rsidR="00E226DB" w:rsidRPr="00A300D7" w:rsidRDefault="00A36963" w:rsidP="00A36963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DE0F0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منظور از توان عملیاتی مدیریت، تعداد مشتریان گروههای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 و به نرخ حفظ مشتریان مرتبط است و به شکل زیر تعریف می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شود:</w:t>
      </w:r>
    </w:p>
    <w:p w:rsidR="00E226DB" w:rsidRPr="00A300D7" w:rsidRDefault="00E226DB" w:rsidP="00A36963">
      <w:pPr>
        <w:bidi w:val="0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نرخ حفظ مشتری  </w:t>
      </w:r>
      <w:r w:rsidR="00E535A6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B15311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=</w:t>
      </w:r>
      <m:oMath>
        <m:r>
          <w:rPr>
            <w:rFonts w:ascii="Cambria Math" w:hAnsiTheme="majorBidi" w:cstheme="majorBidi"/>
            <w:sz w:val="24"/>
            <w:szCs w:val="24"/>
            <w:lang w:bidi="fa-IR"/>
          </w:rPr>
          <m:t>1</m:t>
        </m:r>
        <m:r>
          <w:rPr>
            <w:rFonts w:ascii="Cambria Math" w:hAnsiTheme="majorBidi" w:cstheme="majorBidi"/>
            <w:sz w:val="24"/>
            <w:szCs w:val="24"/>
            <w:lang w:bidi="fa-IR"/>
          </w:rPr>
          <m:t>-</m:t>
        </m:r>
        <m:r>
          <w:rPr>
            <w:rFonts w:ascii="Cambria Math" w:hAnsi="Cambria Math" w:cstheme="majorBidi"/>
            <w:sz w:val="24"/>
            <w:szCs w:val="24"/>
            <w:lang w:bidi="fa-IR"/>
          </w:rPr>
          <m:t>π</m:t>
        </m:r>
        <m:r>
          <w:rPr>
            <w:rFonts w:ascii="Cambria Math" w:hAnsiTheme="majorBidi" w:cstheme="majorBidi"/>
            <w:sz w:val="24"/>
            <w:szCs w:val="24"/>
            <w:lang w:bidi="fa-IR"/>
          </w:rPr>
          <m:t xml:space="preserve">+ </m:t>
        </m:r>
        <m:r>
          <w:rPr>
            <w:rFonts w:ascii="Cambria Math" w:hAnsi="Cambria Math" w:cstheme="majorBidi"/>
            <w:sz w:val="24"/>
            <w:szCs w:val="24"/>
            <w:lang w:bidi="fa-IR"/>
          </w:rPr>
          <m:t>λ</m:t>
        </m:r>
      </m:oMath>
    </w:p>
    <w:p w:rsidR="004E2CEC" w:rsidRPr="00A300D7" w:rsidRDefault="00E226DB" w:rsidP="00D16281">
      <w:pPr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در نتیجه توان عملیاتی سالانه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سال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می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 به شکل زیر تعریف کرد:</w:t>
      </w:r>
    </w:p>
    <w:p w:rsidR="00E226DB" w:rsidRPr="00A300D7" w:rsidRDefault="00B0277A" w:rsidP="00B15311">
      <w:pPr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m:oMath>
        <m:nary>
          <m:naryPr>
            <m:chr m:val="∑"/>
            <m:grow m:val="on"/>
            <m:ctrlPr>
              <w:rPr>
                <w:rFonts w:ascii="Cambria Math" w:hAnsiTheme="majorBidi" w:cstheme="majorBidi"/>
                <w:bCs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k</m:t>
            </m:r>
            <m:r>
              <w:rPr>
                <w:rFonts w:ascii="Cambria Math" w:hAnsiTheme="majorBidi" w:cstheme="majorBidi"/>
                <w:sz w:val="24"/>
                <w:szCs w:val="24"/>
                <w:lang w:bidi="fa-IR"/>
              </w:rPr>
              <m:t>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fa-IR"/>
              </w:rPr>
              <m:t>k</m:t>
            </m:r>
          </m:sup>
          <m:e>
            <m:d>
              <m:dPr>
                <m:ctrlPr>
                  <w:rPr>
                    <w:rFonts w:ascii="Cambria Math" w:hAnsiTheme="majorBidi" w:cstheme="majorBidi"/>
                    <w:bCs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Theme="majorBidi" w:cstheme="majorBidi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  <w:lang w:bidi="fa-IR"/>
                      </w:rPr>
                      <m:t>NC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  <w:lang w:bidi="fa-I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Theme="majorBidi" w:cstheme="majorBidi"/>
                    <w:sz w:val="24"/>
                    <w:szCs w:val="24"/>
                    <w:lang w:bidi="fa-IR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Theme="majorBidi" w:cstheme="majorBidi"/>
                    <w:sz w:val="24"/>
                    <w:szCs w:val="24"/>
                    <w:lang w:bidi="fa-IR"/>
                  </w:rPr>
                  <m:t>(</m:t>
                </m:r>
                <m:r>
                  <w:rPr>
                    <w:rFonts w:ascii="Cambria Math" w:eastAsia="Calibri" w:hAnsiTheme="majorBidi" w:cstheme="majorBidi"/>
                    <w:sz w:val="24"/>
                    <w:szCs w:val="24"/>
                    <w:lang w:bidi="fa-IR"/>
                  </w:rPr>
                  <m:t>1</m:t>
                </m:r>
                <m:r>
                  <w:rPr>
                    <w:rFonts w:ascii="Cambria Math" w:eastAsia="Calibri" w:hAnsiTheme="majorBidi" w:cstheme="majorBidi"/>
                    <w:sz w:val="24"/>
                    <w:szCs w:val="24"/>
                    <w:lang w:bidi="fa-IR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Theme="majorBidi" w:cstheme="majorBidi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  <w:lang w:bidi="fa-IR"/>
                      </w:rPr>
                      <m:t>π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  <w:lang w:bidi="fa-IR"/>
                      </w:rPr>
                      <m:t>k</m:t>
                    </m:r>
                  </m:sub>
                </m:sSub>
                <m:r>
                  <w:rPr>
                    <w:rFonts w:ascii="Cambria Math" w:eastAsia="Calibri" w:hAnsiTheme="majorBidi" w:cstheme="majorBidi"/>
                    <w:sz w:val="24"/>
                    <w:szCs w:val="24"/>
                    <w:lang w:bidi="fa-IR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Theme="majorBidi" w:cstheme="majorBidi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  <w:lang w:bidi="fa-IR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  <w:lang w:bidi="fa-I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Theme="majorBidi" w:cstheme="majorBidi"/>
                    <w:sz w:val="24"/>
                    <w:szCs w:val="24"/>
                    <w:lang w:bidi="fa-IR"/>
                  </w:rPr>
                  <m:t>)</m:t>
                </m:r>
              </m:e>
            </m:d>
          </m:e>
        </m:nary>
      </m:oMath>
      <w:r w:rsidR="004E2CEC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= توان عملیاتی مدیریت</w:t>
      </w:r>
    </w:p>
    <w:p w:rsidR="00DE0F01" w:rsidRPr="00A300D7" w:rsidRDefault="00A36963" w:rsidP="00DE0F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تحلیل توان عملیاتی، توانایی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برای اجرای کارکرد خود به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صورت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ایده‌ال نشان می</w:t>
      </w:r>
      <w:r w:rsidR="00D76EDD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دهد. این نرخ توان عملیاتی را باید به طور تدریجی کاهش داد تا بتوان بهره‌وری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CMR ‌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برحسب زمان نسبی به کار برده شده برای عمل نشان داد.</w:t>
      </w:r>
    </w:p>
    <w:p w:rsidR="00E226DB" w:rsidRPr="00A300D7" w:rsidRDefault="00F97EB3" w:rsidP="00F97EB3">
      <w:pPr>
        <w:ind w:left="540" w:hanging="18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5-5. 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بهره وری سالانه (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>U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vertAlign w:val="subscript"/>
          <w:lang w:bidi="fa-IR"/>
        </w:rPr>
        <w:t>i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</w:p>
    <w:p w:rsidR="00E226DB" w:rsidRPr="00A300D7" w:rsidRDefault="00DE0F01" w:rsidP="00417A5F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بهره</w:t>
      </w:r>
      <w:r w:rsidR="00417A5F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وری سالانه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شکل زیر تعریف می شود:</w:t>
      </w:r>
    </w:p>
    <w:p w:rsidR="007E13D1" w:rsidRPr="00A300D7" w:rsidRDefault="00B0277A" w:rsidP="00E226DB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m:oMathPara>
        <m:oMath>
          <m:sSub>
            <m:sSubPr>
              <m:ctrl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U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fa-IR"/>
            </w:rPr>
            <m:t>=(1</m:t>
          </m:r>
          <m:r>
            <w:rPr>
              <w:rFonts w:ascii="Cambria Math" w:hAnsiTheme="majorBidi" w:cstheme="majorBidi"/>
              <w:sz w:val="24"/>
              <w:szCs w:val="24"/>
              <w:lang w:bidi="fa-IR"/>
            </w:rPr>
            <m:t>-</m:t>
          </m:r>
          <m:f>
            <m:fPr>
              <m:ctrl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S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U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S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W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 S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U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+</m:t>
              </m:r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S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</m:den>
          </m:f>
          <m: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)</m:t>
          </m:r>
        </m:oMath>
      </m:oMathPara>
    </w:p>
    <w:p w:rsidR="005E794F" w:rsidRPr="00A300D7" w:rsidRDefault="005E794F" w:rsidP="007E13D1">
      <w:pPr>
        <w:ind w:left="360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E226DB" w:rsidRPr="00A300D7" w:rsidRDefault="00E226DB" w:rsidP="00E226DB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در آن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SM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="00D16281"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تعمیر و نگهداری زمان بندی شده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ماه، ‌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UM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="00D16281"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تعمیر و نگهداری بدون زمان بندی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ماه،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ST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ساعتهای جانشینی (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standby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در ماه،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WH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ساعتهای عملیات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هر ماه در سال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است. </w:t>
      </w:r>
    </w:p>
    <w:p w:rsidR="000E290A" w:rsidRPr="00A300D7" w:rsidRDefault="00E226DB" w:rsidP="00DE0F01">
      <w:pPr>
        <w:spacing w:before="240"/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با این 5 عبارت</w:t>
      </w:r>
      <w:r w:rsidR="007E13D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VC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i</m:t>
            </m:r>
          </m:sub>
        </m:sSub>
      </m:oMath>
      <w:r w:rsidR="007E13D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،</w:t>
      </w:r>
      <m:oMath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  <w:lang w:bidi="fa-IR"/>
              </w:rPr>
            </m:ctrlPr>
          </m:sSubPr>
          <m:e>
            <m:sSub>
              <m:sSubPr>
                <m:ctrlPr>
                  <w:rPr>
                    <w:rFonts w:ascii="Cambria Math" w:eastAsia="Calibri" w:hAnsiTheme="majorBidi" w:cstheme="majorBidi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  <w:lang w:bidi="fa-IR"/>
                  </w:rPr>
                  <m:t>U</m:t>
                </m:r>
              </m:e>
              <m:sub>
                <m:r>
                  <w:rPr>
                    <w:rFonts w:ascii="Cambria Math" w:eastAsia="Calibri" w:hAnsi="Cambria Math" w:cstheme="majorBidi"/>
                    <w:sz w:val="24"/>
                    <w:szCs w:val="24"/>
                    <w:lang w:bidi="fa-IR"/>
                  </w:rPr>
                  <m:t>i</m:t>
                </m:r>
              </m:sub>
            </m:sSub>
            <m: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  <m:t xml:space="preserve"> </m:t>
            </m:r>
            <m: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m:t>،</m:t>
            </m:r>
            <m:sSub>
              <m:sSubPr>
                <m:ctrlPr>
                  <w:rPr>
                    <w:rFonts w:ascii="Cambria Math" w:eastAsia="Calibri" w:hAnsiTheme="majorBidi" w:cstheme="majorBidi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  <w:lang w:bidi="fa-IR"/>
                  </w:rPr>
                  <m:t>T</m:t>
                </m:r>
                <m:r>
                  <w:rPr>
                    <w:rFonts w:asciiTheme="majorBidi" w:eastAsia="Calibri" w:hAnsi="Cambria Math" w:cstheme="majorBidi"/>
                    <w:sz w:val="24"/>
                    <w:szCs w:val="24"/>
                    <w:lang w:bidi="fa-IR"/>
                  </w:rPr>
                  <m:t>h</m:t>
                </m:r>
                <m:r>
                  <w:rPr>
                    <w:rFonts w:ascii="Cambria Math" w:eastAsia="Calibri" w:hAnsi="Cambria Math" w:cstheme="majorBidi"/>
                    <w:sz w:val="24"/>
                    <w:szCs w:val="24"/>
                    <w:lang w:bidi="fa-IR"/>
                  </w:rPr>
                  <m:t>roug</m:t>
                </m:r>
                <m:r>
                  <w:rPr>
                    <w:rFonts w:asciiTheme="majorBidi" w:eastAsia="Calibri" w:hAnsi="Cambria Math" w:cstheme="majorBidi"/>
                    <w:sz w:val="24"/>
                    <w:szCs w:val="24"/>
                    <w:lang w:bidi="fa-IR"/>
                  </w:rPr>
                  <m:t>h</m:t>
                </m:r>
                <m:r>
                  <w:rPr>
                    <w:rFonts w:ascii="Cambria Math" w:eastAsia="Calibri" w:hAnsi="Cambria Math" w:cstheme="majorBidi"/>
                    <w:sz w:val="24"/>
                    <w:szCs w:val="24"/>
                    <w:lang w:bidi="fa-IR"/>
                  </w:rPr>
                  <m:t>put</m:t>
                </m:r>
              </m:e>
              <m:sub>
                <m:r>
                  <w:rPr>
                    <w:rFonts w:ascii="Cambria Math" w:eastAsia="Calibri" w:hAnsi="Cambria Math" w:cstheme="majorBidi"/>
                    <w:sz w:val="24"/>
                    <w:szCs w:val="24"/>
                    <w:lang w:bidi="fa-IR"/>
                  </w:rPr>
                  <m:t>i</m:t>
                </m:r>
              </m:sub>
            </m:sSub>
            <m: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  <m:t xml:space="preserve"> </m:t>
            </m:r>
            <m:r>
              <m:rPr>
                <m:sty m:val="p"/>
              </m:rPr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  <m:t>،</m:t>
            </m:r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OCCM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fa-IR"/>
          </w:rPr>
          <m:t xml:space="preserve"> </m:t>
        </m:r>
        <m:r>
          <m:rPr>
            <m:sty m:val="p"/>
          </m:rPr>
          <w:rPr>
            <w:rFonts w:asciiTheme="majorBidi" w:hAnsiTheme="majorBidi" w:cstheme="majorBidi"/>
            <w:sz w:val="24"/>
            <w:szCs w:val="24"/>
            <w:rtl/>
            <w:lang w:bidi="fa-IR"/>
          </w:rPr>
          <m:t>،</m:t>
        </m:r>
        <m:sSub>
          <m:sSubPr>
            <m:ctrlPr>
              <w:rPr>
                <w:rFonts w:ascii="Cambria Math" w:eastAsia="Calibri" w:hAnsiTheme="majorBidi" w:cstheme="majorBidi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FC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  <w:lang w:bidi="fa-IR"/>
              </w:rPr>
              <m:t>i</m:t>
            </m:r>
          </m:sub>
        </m:sSub>
      </m:oMath>
      <w:r w:rsidR="007E13D1" w:rsidRPr="00A300D7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می توان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COO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سالانه در سال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برای اجرای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به دست آورد. هم چنین برای مقایسه آن با منفعت حاصل از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7E13D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می</w:t>
      </w:r>
      <w:r w:rsidR="007E13D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توانیم منفعت را به شکل زیر به دست آورد.</w:t>
      </w:r>
    </w:p>
    <w:p w:rsidR="00E226DB" w:rsidRPr="00A300D7" w:rsidRDefault="00F97EB3" w:rsidP="00E226DB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5-6. 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منفعت 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>CRM</w:t>
      </w:r>
      <w:r w:rsidR="000760B5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(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lang w:bidi="fa-IR"/>
        </w:rPr>
        <w:t>CB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vertAlign w:val="subscript"/>
          <w:lang w:bidi="fa-IR"/>
        </w:rPr>
        <w:t>i</w:t>
      </w:r>
      <w:r w:rsidR="00E226DB"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</w:p>
    <w:p w:rsidR="00E226DB" w:rsidRPr="00A300D7" w:rsidRDefault="00DE0F01" w:rsidP="00A04AC3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منفعت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CRM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منفعتی است که می توان از طریق کاربرد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شکل زیر تعریف کرد:</w:t>
      </w:r>
    </w:p>
    <w:p w:rsidR="00900BE1" w:rsidRPr="00A300D7" w:rsidRDefault="00900BE1" w:rsidP="00900BE1">
      <w:pPr>
        <w:ind w:right="-284"/>
        <w:jc w:val="both"/>
        <w:rPr>
          <w:rFonts w:asciiTheme="majorBidi" w:hAnsiTheme="majorBidi" w:cstheme="majorBidi"/>
          <w:sz w:val="24"/>
          <w:szCs w:val="24"/>
          <w:lang w:bidi="fa-IR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fa-IR"/>
            </w:rPr>
            <w:lastRenderedPageBreak/>
            <m:t>C</m:t>
          </m:r>
          <m:sSub>
            <m:sSubPr>
              <m:ctrl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mbria Math" w:hAnsi="Cambria Math" w:cstheme="majorBidi"/>
                  <w:sz w:val="24"/>
                  <w:szCs w:val="24"/>
                  <w:lang w:bidi="fa-IR"/>
                </w:rPr>
                <m:t>B</m:t>
              </m:r>
            </m:e>
            <m:sub>
              <m:r>
                <w:rPr>
                  <w:rFonts w:ascii="Cambria Math" w:eastAsia="Cambria Math" w:hAnsi="Cambria Math" w:cstheme="majorBidi"/>
                  <w:sz w:val="24"/>
                  <w:szCs w:val="24"/>
                  <w:lang w:bidi="fa-IR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fa-IR"/>
            </w:rPr>
            <m:t>=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fa-IR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nary>
                    <m:naryPr>
                      <m:chr m:val="∑"/>
                      <m:grow m:val="on"/>
                      <m:ctrlPr>
                        <w:rPr>
                          <w:rFonts w:ascii="Cambria Math" w:hAnsiTheme="majorBidi" w:cstheme="majorBidi"/>
                          <w:bCs/>
                          <w:sz w:val="24"/>
                          <w:szCs w:val="24"/>
                          <w:lang w:bidi="fa-IR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k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k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bCs/>
                              <w:sz w:val="24"/>
                              <w:szCs w:val="24"/>
                              <w:lang w:bidi="fa-I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Theme="majorBidi" w:cstheme="majorBidi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theme="majorBidi"/>
                                  <w:sz w:val="24"/>
                                  <w:szCs w:val="24"/>
                                  <w:lang w:bidi="fa-IR"/>
                                </w:rPr>
                                <m:t>NC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theme="majorBidi"/>
                                  <w:sz w:val="24"/>
                                  <w:szCs w:val="24"/>
                                  <w:lang w:bidi="fa-I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Theme="majorBidi" w:cstheme="majorBidi"/>
                              <w:sz w:val="24"/>
                              <w:szCs w:val="24"/>
                              <w:lang w:bidi="fa-IR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Theme="majorBidi" w:cstheme="majorBidi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theme="majorBidi"/>
                                  <w:sz w:val="24"/>
                                  <w:szCs w:val="24"/>
                                  <w:lang w:bidi="fa-I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theme="majorBidi"/>
                                  <w:sz w:val="24"/>
                                  <w:szCs w:val="24"/>
                                  <w:lang w:bidi="fa-I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Theme="majorBidi" w:cstheme="majorBidi"/>
                              <w:sz w:val="24"/>
                              <w:szCs w:val="24"/>
                              <w:lang w:bidi="fa-IR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m:t>1</m:t>
                              </m:r>
                              <m:r>
                                <w:rPr>
                                  <w:rFonts w:ascii="Cambria Math" w:eastAsia="Calibr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Theme="majorBidi" w:cstheme="majorBidi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m:t>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Theme="majorBidi" w:cstheme="majorBidi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nary>
                </m:num>
                <m:den>
                  <m:nary>
                    <m:naryPr>
                      <m:chr m:val="∑"/>
                      <m:grow m:val="on"/>
                      <m:ctrlPr>
                        <w:rPr>
                          <w:rFonts w:ascii="Cambria Math" w:hAnsiTheme="majorBidi" w:cstheme="majorBidi"/>
                          <w:bCs/>
                          <w:sz w:val="24"/>
                          <w:szCs w:val="24"/>
                          <w:lang w:bidi="fa-IR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k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k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bCs/>
                              <w:sz w:val="24"/>
                              <w:szCs w:val="24"/>
                              <w:lang w:bidi="fa-I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Theme="majorBidi" w:cstheme="majorBidi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theme="majorBidi"/>
                                  <w:sz w:val="24"/>
                                  <w:szCs w:val="24"/>
                                  <w:lang w:bidi="fa-IR"/>
                                </w:rPr>
                                <m:t>NC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theme="majorBidi"/>
                                  <w:sz w:val="24"/>
                                  <w:szCs w:val="24"/>
                                  <w:lang w:bidi="fa-I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Theme="majorBidi" w:cstheme="majorBidi"/>
                              <w:sz w:val="24"/>
                              <w:szCs w:val="24"/>
                              <w:lang w:bidi="fa-IR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m:t>1</m:t>
                              </m:r>
                              <m:r>
                                <w:rPr>
                                  <w:rFonts w:ascii="Cambria Math" w:eastAsia="Calibr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Theme="majorBidi" w:cstheme="majorBidi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m:t>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Theme="majorBidi" w:cstheme="majorBidi"/>
                                      <w:i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Calibri" w:hAnsiTheme="majorBidi" w:cstheme="majorBidi"/>
                          <w:sz w:val="24"/>
                          <w:szCs w:val="24"/>
                          <w:lang w:bidi="fa-IR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  <m:t>U</m:t>
                      </m:r>
                    </m:e>
                  </m:nary>
                </m:den>
              </m:f>
            </m:e>
          </m:d>
          <m:r>
            <m:rPr>
              <m:sty m:val="p"/>
            </m:rPr>
            <w:rPr>
              <w:rFonts w:ascii="Cambria Math" w:eastAsia="Calibri" w:hAnsiTheme="majorBidi" w:cstheme="majorBidi"/>
              <w:sz w:val="24"/>
              <w:szCs w:val="24"/>
              <w:lang w:bidi="fa-IR"/>
            </w:rPr>
            <m:t>×</m:t>
          </m:r>
          <m:sSup>
            <m:sSupPr>
              <m:ctrl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(1+r)</m:t>
              </m:r>
            </m:e>
            <m:sup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Theme="majorBidi" w:cstheme="majorBidi"/>
                  <w:sz w:val="24"/>
                  <w:szCs w:val="24"/>
                  <w:lang w:bidi="fa-IR"/>
                </w:rPr>
                <m:t>1</m:t>
              </m:r>
            </m:sup>
          </m:sSup>
        </m:oMath>
      </m:oMathPara>
    </w:p>
    <w:p w:rsidR="00E226DB" w:rsidRPr="00A300D7" w:rsidRDefault="00E226DB" w:rsidP="00E226DB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که در آن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Y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k</w:t>
      </w:r>
      <w:r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میانگین سود گروه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k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است.</w:t>
      </w:r>
    </w:p>
    <w:p w:rsidR="00E226DB" w:rsidRPr="00A300D7" w:rsidRDefault="00E226DB" w:rsidP="00E226DB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سپس منفعت خالص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900BE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در سال (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CBA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را داریم که از کسر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COO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900BE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از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CB‌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دست آمده است:</w:t>
      </w:r>
    </w:p>
    <w:p w:rsidR="006136F8" w:rsidRPr="00A300D7" w:rsidRDefault="006136F8" w:rsidP="006136F8">
      <w:pPr>
        <w:ind w:right="-284"/>
        <w:jc w:val="both"/>
        <w:rPr>
          <w:rFonts w:asciiTheme="majorBidi" w:hAnsiTheme="majorBidi" w:cstheme="majorBidi"/>
          <w:sz w:val="24"/>
          <w:szCs w:val="24"/>
          <w:lang w:bidi="fa-IR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fa-IR"/>
            </w:rPr>
            <m:t>CB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CB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i</m:t>
              </m:r>
            </m:sub>
          </m:sSub>
          <m:r>
            <w:rPr>
              <w:rFonts w:asciiTheme="majorBidi" w:hAnsiTheme="majorBidi" w:cstheme="majorBidi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COO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i</m:t>
              </m:r>
            </m:sub>
          </m:sSub>
        </m:oMath>
      </m:oMathPara>
    </w:p>
    <w:p w:rsidR="00E226DB" w:rsidRPr="00A300D7" w:rsidRDefault="00E226DB" w:rsidP="00DE0F01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زمانی که مقادیر فعلی این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CBA</w:t>
      </w:r>
      <w:r w:rsidRPr="00A300D7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 w:rsidR="00A36153" w:rsidRPr="00A300D7">
        <w:rPr>
          <w:rFonts w:asciiTheme="majorBidi" w:hAnsiTheme="majorBidi" w:cstheme="majorBidi"/>
          <w:sz w:val="24"/>
          <w:szCs w:val="24"/>
          <w:vertAlign w:val="subscript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 در طول عمر سیستم به هم افزوده می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شوند،‌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CBA(n) 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می</w:t>
      </w:r>
      <w:r w:rsidR="00DE0F0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توان به شکل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NPV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‌</w:t>
      </w:r>
      <w:r w:rsidR="00A36153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برای یک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به دست آورد:</w:t>
      </w:r>
    </w:p>
    <w:p w:rsidR="00A36153" w:rsidRPr="00A300D7" w:rsidRDefault="00A36153" w:rsidP="00A36153">
      <w:pPr>
        <w:ind w:right="-284"/>
        <w:jc w:val="both"/>
        <w:rPr>
          <w:rFonts w:asciiTheme="majorBidi" w:hAnsiTheme="majorBidi" w:cstheme="majorBidi"/>
          <w:sz w:val="24"/>
          <w:szCs w:val="24"/>
          <w:lang w:bidi="fa-IR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fa-IR"/>
            </w:rPr>
            <m:t>CBA</m:t>
          </m:r>
          <m:r>
            <w:rPr>
              <w:rFonts w:ascii="Cambria Math" w:hAnsiTheme="majorBidi" w:cstheme="majorBidi"/>
              <w:sz w:val="24"/>
              <w:szCs w:val="24"/>
              <w:lang w:bidi="fa-IR"/>
            </w:rPr>
            <m:t>(</m:t>
          </m:r>
          <m:r>
            <w:rPr>
              <w:rFonts w:ascii="Cambria Math" w:hAnsi="Cambria Math" w:cstheme="majorBidi"/>
              <w:sz w:val="24"/>
              <w:szCs w:val="24"/>
              <w:lang w:bidi="fa-IR"/>
            </w:rPr>
            <m:t>n</m:t>
          </m:r>
          <m:r>
            <w:rPr>
              <w:rFonts w:ascii="Cambria Math" w:hAnsiTheme="majorBidi" w:cstheme="majorBidi"/>
              <w:sz w:val="24"/>
              <w:szCs w:val="24"/>
              <w:lang w:bidi="fa-IR"/>
            </w:rPr>
            <m:t>)=</m:t>
          </m:r>
          <m:r>
            <w:rPr>
              <w:rFonts w:ascii="Cambria Math" w:hAnsi="Cambria Math" w:cstheme="majorBidi"/>
              <w:sz w:val="24"/>
              <w:szCs w:val="24"/>
              <w:lang w:bidi="fa-IR"/>
            </w:rPr>
            <m:t>CB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A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  <w:lang w:bidi="fa-IR"/>
                </w:rPr>
                <m:t>O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fa-IR"/>
            </w:rPr>
            <m:t>+</m:t>
          </m:r>
          <m:f>
            <m:fPr>
              <m:ctrlPr>
                <w:rPr>
                  <w:rFonts w:ascii="Cambria Math" w:hAnsiTheme="majorBidi" w:cstheme="majorBidi"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CB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  <m:t>1+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  <m:t>1</m:t>
                  </m:r>
                </m:sup>
              </m:sSup>
            </m:den>
          </m:f>
          <m:r>
            <w:rPr>
              <w:rFonts w:ascii="Cambria Math" w:hAnsiTheme="majorBidi" w:cstheme="majorBidi"/>
              <w:sz w:val="24"/>
              <w:szCs w:val="24"/>
              <w:lang w:bidi="fa-IR"/>
            </w:rPr>
            <m:t>+</m:t>
          </m:r>
          <m:f>
            <m:fPr>
              <m:ctrlPr>
                <w:rPr>
                  <w:rFonts w:ascii="Cambria Math" w:hAnsiTheme="majorBidi" w:cstheme="majorBidi"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CB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  <m:t>1+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den>
          </m:f>
          <m:r>
            <w:rPr>
              <w:rFonts w:ascii="Cambria Math" w:hAnsiTheme="majorBidi" w:cstheme="majorBidi"/>
              <w:sz w:val="24"/>
              <w:szCs w:val="24"/>
              <w:lang w:bidi="fa-IR"/>
            </w:rPr>
            <m:t>+</m:t>
          </m:r>
          <m:r>
            <w:rPr>
              <w:rFonts w:ascii="Cambria Math" w:hAnsiTheme="majorBidi" w:cstheme="majorBidi"/>
              <w:sz w:val="24"/>
              <w:szCs w:val="24"/>
              <w:lang w:bidi="fa-IR"/>
            </w:rPr>
            <m:t>…</m:t>
          </m:r>
          <m:r>
            <w:rPr>
              <w:rFonts w:ascii="Cambria Math" w:hAnsiTheme="majorBidi" w:cstheme="majorBidi"/>
              <w:sz w:val="24"/>
              <w:szCs w:val="24"/>
              <w:lang w:bidi="fa-IR"/>
            </w:rPr>
            <m:t>+</m:t>
          </m:r>
          <m:f>
            <m:fPr>
              <m:ctrlPr>
                <w:rPr>
                  <w:rFonts w:ascii="Cambria Math" w:hAnsiTheme="majorBidi" w:cstheme="majorBidi"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CB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lang w:bidi="fa-IR"/>
                    </w:rPr>
                    <m:t>n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  <m:t>1+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fa-IR"/>
                    </w:rPr>
                    <m:t>n</m:t>
                  </m:r>
                </m:sup>
              </m:sSup>
            </m:den>
          </m:f>
        </m:oMath>
      </m:oMathPara>
    </w:p>
    <w:p w:rsidR="00E226DB" w:rsidRPr="00A300D7" w:rsidRDefault="00E226DB" w:rsidP="00D16281">
      <w:p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معمولا می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توانیم سیستم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با سایر سیستم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دیگری که ممکن است طول عمر متفاوتی داشته باشند،‌ مقایسه کنیم. فرض می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کنیم که زمانی که طول عمر سیستمی تمام می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شود،‌ به طور مکرر دوباره خریده می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شود. بنابراین ارزش خالص فعلی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CBA(n)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بی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نهایت تکرار شده 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>CBA (n,</w:t>
      </w:r>
      <w:r w:rsidR="006136F8" w:rsidRPr="00A300D7">
        <w:rPr>
          <w:rFonts w:asciiTheme="majorBidi" w:hAnsiTheme="majorBidi" w:cstheme="majorBidi"/>
          <w:noProof/>
          <w:sz w:val="24"/>
          <w:szCs w:val="24"/>
        </w:rPr>
        <w:t>∞)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می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 به شکل زیر به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دست آورد:</w:t>
      </w:r>
    </w:p>
    <w:p w:rsidR="000121E4" w:rsidRPr="00A300D7" w:rsidRDefault="000121E4" w:rsidP="006136F8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fa-IR"/>
            </w:rPr>
            <m:t>CBA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n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fa-IR"/>
                </w:rPr>
                <m:t>,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fa-IR"/>
                </w:rPr>
                <m:t>∞</m:t>
              </m:r>
            </m:e>
          </m:d>
          <m:r>
            <w:rPr>
              <w:rFonts w:ascii="Cambria Math" w:eastAsia="Cambria Math" w:hAnsiTheme="majorBidi" w:cstheme="majorBidi"/>
              <w:sz w:val="24"/>
              <w:szCs w:val="24"/>
              <w:lang w:bidi="fa-IR"/>
            </w:rPr>
            <m:t>=</m:t>
          </m:r>
          <m:r>
            <w:rPr>
              <w:rFonts w:ascii="Cambria Math" w:hAnsi="Cambria Math" w:cstheme="majorBidi"/>
              <w:sz w:val="24"/>
              <w:szCs w:val="24"/>
              <w:lang w:bidi="fa-IR"/>
            </w:rPr>
            <m:t>CBA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fa-IR"/>
                </w:rPr>
                <m:t>n</m:t>
              </m:r>
            </m:e>
          </m:d>
          <m:func>
            <m:funcPr>
              <m:ctrlPr>
                <w:rPr>
                  <w:rFonts w:ascii="Cambria Math" w:hAnsiTheme="majorBidi" w:cstheme="majorBidi"/>
                  <w:bCs/>
                  <w:sz w:val="24"/>
                  <w:szCs w:val="24"/>
                  <w:lang w:bidi="fa-I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Theme="majorBidi" w:cstheme="majorBidi"/>
                  <w:sz w:val="24"/>
                  <w:szCs w:val="24"/>
                  <w:lang w:bidi="fa-IR"/>
                </w:rPr>
                <m:t>{</m:t>
              </m:r>
            </m:fName>
            <m:e>
              <m:f>
                <m:fPr>
                  <m:ctrlPr>
                    <w:rPr>
                      <w:rFonts w:ascii="Cambria Math" w:hAnsiTheme="majorBidi" w:cstheme="majorBidi"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fa-IR"/>
                            </w:rPr>
                            <m:t>1+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fa-IR"/>
                            </w:rPr>
                            <m:t>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fa-IR"/>
                            </w:rPr>
                            <m:t>1+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fa-IR"/>
                            </w:rPr>
                            <m:t>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fa-IR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fa-IR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fa-IR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fa-IR"/>
                </w:rPr>
                <m:t>}</m:t>
              </m:r>
            </m:e>
          </m:func>
        </m:oMath>
      </m:oMathPara>
    </w:p>
    <w:p w:rsidR="00E226DB" w:rsidRPr="00A300D7" w:rsidRDefault="00E226DB" w:rsidP="000121E4">
      <w:pPr>
        <w:ind w:left="36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از این معادله می</w:t>
      </w:r>
      <w:r w:rsidR="000121E4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توان برای مقایسه چندین سیستم متفاوت</w:t>
      </w:r>
      <w:r w:rsidRPr="00A300D7">
        <w:rPr>
          <w:rFonts w:asciiTheme="majorBidi" w:hAnsiTheme="majorBidi" w:cstheme="majorBidi"/>
          <w:sz w:val="24"/>
          <w:szCs w:val="24"/>
          <w:lang w:bidi="fa-IR"/>
        </w:rPr>
        <w:t xml:space="preserve">CRM 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استفاده کرد.</w:t>
      </w:r>
    </w:p>
    <w:p w:rsidR="00BE1051" w:rsidRPr="00A300D7" w:rsidRDefault="00BE1051" w:rsidP="000121E4">
      <w:p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50B77" w:rsidRPr="00A300D7" w:rsidRDefault="00350B77" w:rsidP="000121E4">
      <w:p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02082A" w:rsidRPr="00A300D7" w:rsidRDefault="0002082A" w:rsidP="00B84A11">
      <w:pPr>
        <w:pStyle w:val="ListParagraph"/>
        <w:numPr>
          <w:ilvl w:val="0"/>
          <w:numId w:val="2"/>
        </w:numPr>
        <w:ind w:left="18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جمع</w:t>
      </w:r>
      <w:r w:rsidRPr="00A300D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softHyphen/>
        <w:t xml:space="preserve">بندی </w:t>
      </w:r>
    </w:p>
    <w:p w:rsidR="00A36963" w:rsidRPr="00A300D7" w:rsidRDefault="009631C5" w:rsidP="00350B77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سیستم 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ای که برای کسب مشتریان بیشتر جهت سود زیادتر طراحی شده است، ممکن است متحمل هزینه</w:t>
      </w:r>
      <w:r w:rsidR="00D16281" w:rsidRPr="00A300D7">
        <w:rPr>
          <w:rFonts w:asciiTheme="majorBidi" w:hAnsiTheme="majorBidi" w:cstheme="majorBidi"/>
          <w:sz w:val="24"/>
          <w:szCs w:val="24"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بالایی شود. رویکردهای مختلفی برای تحلیل هزینه – منفعت سیستم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A45435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ار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ائ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 شده است. با این حال، تحلیل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هزینه –منفعت به طور عمده بر هزینه خرید اولیه بستگی دارد و به هزینه عملیاتی و بهره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وری در طول زمان زیاد بستگی ندارد. در این مقاله، یک مدل </w:t>
      </w:r>
      <w:r w:rsidR="00A45435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هزينه</w:t>
      </w:r>
      <w:r w:rsidR="00A45435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  <w:t>يابي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را برای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ارا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t>ئ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 د</w:t>
      </w:r>
      <w:r w:rsidR="000E290A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اد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یم که نه تنها هزینه اولیه را در نظر می</w:t>
      </w:r>
      <w:r w:rsidR="00A45435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گیرد، بلکه هزینه عملیات و مدیریت نادرست در طول یک چرخه عمر را نیز در نظر می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گیرد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t>، خصوصأ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هزینه فرصت حاصل از مدیریت نادرست مشتری به عنوان یک عامل کلیدی هزینه به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کار برده شده </w:t>
      </w:r>
      <w:r w:rsidR="00A45435" w:rsidRPr="00A300D7">
        <w:rPr>
          <w:rFonts w:asciiTheme="majorBidi" w:hAnsiTheme="majorBidi" w:cstheme="majorBidi"/>
          <w:sz w:val="24"/>
          <w:szCs w:val="24"/>
          <w:rtl/>
          <w:lang w:bidi="fa-IR"/>
        </w:rPr>
        <w:t>است.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هم چنین نشان دادیم که چگونه سیستم</w:t>
      </w:r>
      <w:r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CRM‌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دارای طول عمرهای مختلف را می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توان با استفاده از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NPV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مادام العمر سود خالص سیستم 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CRM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="00E226DB" w:rsidRPr="00A300D7">
        <w:rPr>
          <w:rFonts w:asciiTheme="majorBidi" w:hAnsiTheme="majorBidi" w:cstheme="majorBidi"/>
          <w:sz w:val="24"/>
          <w:szCs w:val="24"/>
          <w:lang w:bidi="fa-IR"/>
        </w:rPr>
        <w:t>CBA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) مقایسه کرد.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ما فرض کردیم که هزینه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های فرصت حاصل از مدیریت نادرست مشتری کاملا مشخص هستند (قطعی). با این حال واقع گرایانه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تر به نظر می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>رسد که فرض کنیم که هزینه</w:t>
      </w:r>
      <w:r w:rsidR="00D16281" w:rsidRPr="00A300D7">
        <w:rPr>
          <w:rFonts w:asciiTheme="majorBidi" w:hAnsiTheme="majorBidi" w:cstheme="majorBidi"/>
          <w:sz w:val="24"/>
          <w:szCs w:val="24"/>
          <w:rtl/>
          <w:lang w:bidi="fa-IR"/>
        </w:rPr>
        <w:softHyphen/>
      </w:r>
      <w:r w:rsidR="00E226DB" w:rsidRPr="00A300D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های فرصت با توزیع احتمال نامعین در مورد اینکه کدام پارامترها  (میانگین، واریانس و ...) باید تخمین زده شوند،‌ احتمالی باشند. </w:t>
      </w:r>
    </w:p>
    <w:p w:rsidR="00BE1051" w:rsidRPr="00A300D7" w:rsidRDefault="00BE1051" w:rsidP="00350B77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12A69" w:rsidRPr="00A300D7" w:rsidRDefault="00394612" w:rsidP="00350B77">
      <w:pPr>
        <w:rPr>
          <w:rFonts w:asciiTheme="majorBidi" w:hAnsiTheme="majorBidi" w:cstheme="majorBidi"/>
          <w:sz w:val="24"/>
          <w:szCs w:val="24"/>
        </w:rPr>
      </w:pPr>
      <w:r w:rsidRPr="00A300D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منابع </w:t>
      </w:r>
    </w:p>
    <w:p w:rsidR="00864F11" w:rsidRPr="00A300D7" w:rsidRDefault="007E1FD9" w:rsidP="00B21F38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</w:pPr>
      <w:r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lastRenderedPageBreak/>
        <w:t>حسنقلي</w:t>
      </w:r>
      <w:r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softHyphen/>
        <w:t>پور</w:t>
      </w:r>
      <w:r w:rsidR="00864F11"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، </w:t>
      </w:r>
      <w:r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طهمورث</w:t>
      </w:r>
      <w:r w:rsidRPr="00A300D7">
        <w:rPr>
          <w:rFonts w:asciiTheme="majorBidi" w:hAnsiTheme="majorBidi" w:cstheme="majorBidi"/>
          <w:sz w:val="24"/>
          <w:szCs w:val="24"/>
          <w:rtl/>
        </w:rPr>
        <w:t>؛ سيدجوادين</w:t>
      </w:r>
      <w:r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، سيدرضا</w:t>
      </w:r>
      <w:r w:rsidRPr="00A300D7">
        <w:rPr>
          <w:rFonts w:asciiTheme="majorBidi" w:hAnsiTheme="majorBidi" w:cstheme="majorBidi"/>
          <w:sz w:val="24"/>
          <w:szCs w:val="24"/>
          <w:rtl/>
        </w:rPr>
        <w:t>؛ روستا</w:t>
      </w:r>
      <w:r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، احمد‌‍‌‍‌‍ و امير خانلري،</w:t>
      </w:r>
      <w:r w:rsidRPr="00A300D7">
        <w:rPr>
          <w:rFonts w:asciiTheme="majorBidi" w:hAnsiTheme="majorBidi" w:cstheme="majorBidi"/>
          <w:sz w:val="24"/>
          <w:szCs w:val="24"/>
          <w:rtl/>
        </w:rPr>
        <w:t xml:space="preserve"> 1</w:t>
      </w:r>
      <w:r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390. "</w:t>
      </w:r>
      <w:r w:rsidRPr="00A300D7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fa-IR"/>
        </w:rPr>
        <w:t>ارائه چارچوب مديريت ارتباط با مشتري در بانك</w:t>
      </w:r>
      <w:r w:rsidRPr="00A300D7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fa-IR"/>
        </w:rPr>
        <w:softHyphen/>
        <w:t>هاي تجاري خصوصي با رويكرد نقشه</w:t>
      </w:r>
      <w:r w:rsidRPr="00A300D7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fa-IR"/>
        </w:rPr>
        <w:softHyphen/>
        <w:t>شناختي</w:t>
      </w:r>
      <w:r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"</w:t>
      </w:r>
      <w:r w:rsidR="00864F11"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.</w:t>
      </w:r>
      <w:r w:rsidR="00B21F38"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چشم</w:t>
      </w:r>
      <w:r w:rsidR="00B21F38"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softHyphen/>
        <w:t>انداز مديريت بازرگاني. پاييز 1390.شماره 7. ص 93-73.</w:t>
      </w:r>
      <w:r w:rsidR="00864F11"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</w:t>
      </w:r>
    </w:p>
    <w:p w:rsidR="00BE1051" w:rsidRPr="00A300D7" w:rsidRDefault="00BE1051" w:rsidP="00B21F38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lang w:bidi="fa-IR"/>
        </w:rPr>
      </w:pPr>
    </w:p>
    <w:p w:rsidR="00350B77" w:rsidRPr="00A300D7" w:rsidRDefault="00864F11" w:rsidP="00350B77">
      <w:p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</w:t>
      </w:r>
      <w:r w:rsidR="00350B77" w:rsidRPr="00A300D7">
        <w:rPr>
          <w:rFonts w:asciiTheme="majorBidi" w:hAnsiTheme="majorBidi" w:cstheme="majorBidi"/>
          <w:color w:val="000000"/>
          <w:sz w:val="24"/>
          <w:szCs w:val="24"/>
        </w:rPr>
        <w:t>So Young Sohn</w:t>
      </w:r>
      <w:r w:rsidR="00350B77" w:rsidRPr="00A300D7">
        <w:rPr>
          <w:rFonts w:asciiTheme="majorBidi" w:hAnsiTheme="majorBidi" w:cstheme="majorBidi"/>
          <w:sz w:val="24"/>
          <w:szCs w:val="24"/>
        </w:rPr>
        <w:t xml:space="preserve">., Ji Soo Lee. </w:t>
      </w:r>
      <w:r w:rsidR="00350B77" w:rsidRPr="00A300D7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)</w:t>
      </w:r>
      <w:r w:rsidR="00350B77" w:rsidRPr="00A300D7">
        <w:rPr>
          <w:rFonts w:asciiTheme="majorBidi" w:hAnsiTheme="majorBidi" w:cstheme="majorBidi"/>
          <w:sz w:val="24"/>
          <w:szCs w:val="24"/>
        </w:rPr>
        <w:t>2006</w:t>
      </w:r>
      <w:r w:rsidR="00350B77" w:rsidRPr="00A300D7">
        <w:rPr>
          <w:rFonts w:asciiTheme="majorBidi" w:hAnsiTheme="majorBidi" w:cstheme="majorBidi"/>
          <w:sz w:val="24"/>
          <w:szCs w:val="24"/>
          <w:rtl/>
        </w:rPr>
        <w:t>(</w:t>
      </w:r>
      <w:r w:rsidR="00350B77" w:rsidRPr="00A300D7">
        <w:rPr>
          <w:rFonts w:asciiTheme="majorBidi" w:hAnsiTheme="majorBidi" w:cstheme="majorBidi"/>
          <w:sz w:val="24"/>
          <w:szCs w:val="24"/>
        </w:rPr>
        <w:t>.  “</w:t>
      </w:r>
      <w:r w:rsidR="00350B77" w:rsidRPr="00A300D7">
        <w:rPr>
          <w:rFonts w:asciiTheme="majorBidi" w:hAnsiTheme="majorBidi" w:cstheme="majorBidi"/>
          <w:b/>
          <w:bCs/>
          <w:sz w:val="24"/>
          <w:szCs w:val="24"/>
        </w:rPr>
        <w:t>Cost of ownership model for a CRM system</w:t>
      </w:r>
      <w:r w:rsidR="00350B77" w:rsidRPr="00A300D7">
        <w:rPr>
          <w:rFonts w:asciiTheme="majorBidi" w:hAnsiTheme="majorBidi" w:cstheme="majorBidi"/>
          <w:sz w:val="24"/>
          <w:szCs w:val="24"/>
        </w:rPr>
        <w:t>”</w:t>
      </w:r>
      <w:r w:rsidR="00350B77" w:rsidRPr="00A300D7">
        <w:rPr>
          <w:rFonts w:asciiTheme="majorBidi" w:hAnsiTheme="majorBidi" w:cstheme="majorBidi"/>
          <w:color w:val="000000"/>
          <w:sz w:val="24"/>
          <w:szCs w:val="24"/>
          <w:lang w:bidi="fa-IR"/>
        </w:rPr>
        <w:t xml:space="preserve"> </w:t>
      </w:r>
      <w:r w:rsidR="00350B77" w:rsidRPr="00A300D7">
        <w:rPr>
          <w:rFonts w:asciiTheme="majorBidi" w:hAnsiTheme="majorBidi" w:cstheme="majorBidi"/>
          <w:sz w:val="24"/>
          <w:szCs w:val="24"/>
        </w:rPr>
        <w:t>. Science of Computer Programming, Vol.</w:t>
      </w:r>
      <w:r w:rsidR="00350B77" w:rsidRPr="00A300D7">
        <w:rPr>
          <w:rFonts w:asciiTheme="majorBidi" w:hAnsiTheme="majorBidi" w:cstheme="majorBidi"/>
          <w:sz w:val="24"/>
          <w:szCs w:val="24"/>
          <w:rtl/>
        </w:rPr>
        <w:t>60</w:t>
      </w:r>
      <w:r w:rsidR="00350B77" w:rsidRPr="00A300D7">
        <w:rPr>
          <w:rFonts w:asciiTheme="majorBidi" w:hAnsiTheme="majorBidi" w:cstheme="majorBidi"/>
          <w:sz w:val="24"/>
          <w:szCs w:val="24"/>
        </w:rPr>
        <w:t>, PP</w:t>
      </w:r>
      <w:r w:rsidR="00350B77" w:rsidRPr="00A300D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50B77" w:rsidRPr="00A300D7">
        <w:rPr>
          <w:rFonts w:asciiTheme="majorBidi" w:hAnsiTheme="majorBidi" w:cstheme="majorBidi"/>
          <w:sz w:val="24"/>
          <w:szCs w:val="24"/>
        </w:rPr>
        <w:t>.</w:t>
      </w:r>
      <w:r w:rsidR="00350B77" w:rsidRPr="00A300D7">
        <w:rPr>
          <w:rFonts w:asciiTheme="majorBidi" w:hAnsiTheme="majorBidi" w:cstheme="majorBidi"/>
          <w:sz w:val="24"/>
          <w:szCs w:val="24"/>
          <w:rtl/>
        </w:rPr>
        <w:t>68</w:t>
      </w:r>
      <w:r w:rsidR="00350B77" w:rsidRPr="00A300D7">
        <w:rPr>
          <w:rFonts w:asciiTheme="majorBidi" w:hAnsiTheme="majorBidi" w:cstheme="majorBidi"/>
          <w:sz w:val="24"/>
          <w:szCs w:val="24"/>
        </w:rPr>
        <w:t>-</w:t>
      </w:r>
      <w:r w:rsidR="00350B77" w:rsidRPr="00A300D7">
        <w:rPr>
          <w:rFonts w:asciiTheme="majorBidi" w:hAnsiTheme="majorBidi" w:cstheme="majorBidi"/>
          <w:sz w:val="24"/>
          <w:szCs w:val="24"/>
          <w:rtl/>
        </w:rPr>
        <w:t>81</w:t>
      </w:r>
      <w:r w:rsidR="00350B77" w:rsidRPr="00A300D7">
        <w:rPr>
          <w:rFonts w:asciiTheme="majorBidi" w:hAnsiTheme="majorBidi" w:cstheme="majorBidi"/>
          <w:sz w:val="24"/>
          <w:szCs w:val="24"/>
        </w:rPr>
        <w:t>.</w:t>
      </w:r>
    </w:p>
    <w:p w:rsidR="00864F11" w:rsidRPr="00A300D7" w:rsidRDefault="00864F11" w:rsidP="00A3177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82325" w:rsidRPr="00A300D7" w:rsidRDefault="00B8232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01590" w:rsidRPr="00A300D7" w:rsidRDefault="00301590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01590" w:rsidRPr="00A300D7" w:rsidSect="00DA7E24">
      <w:headerReference w:type="default" r:id="rId10"/>
      <w:footerReference w:type="defaul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51" w:rsidRDefault="00B62151" w:rsidP="00B900C0">
      <w:pPr>
        <w:spacing w:line="240" w:lineRule="auto"/>
      </w:pPr>
      <w:r>
        <w:separator/>
      </w:r>
    </w:p>
  </w:endnote>
  <w:endnote w:type="continuationSeparator" w:id="0">
    <w:p w:rsidR="00B62151" w:rsidRDefault="00B62151" w:rsidP="00B90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3235005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E1FD9" w:rsidRDefault="00B0277A">
        <w:pPr>
          <w:pStyle w:val="Footer"/>
          <w:jc w:val="center"/>
        </w:pPr>
        <w:r w:rsidRPr="00D011FE">
          <w:rPr>
            <w:sz w:val="22"/>
            <w:szCs w:val="22"/>
          </w:rPr>
          <w:fldChar w:fldCharType="begin"/>
        </w:r>
        <w:r w:rsidR="007E1FD9" w:rsidRPr="00D011FE">
          <w:rPr>
            <w:sz w:val="22"/>
            <w:szCs w:val="22"/>
          </w:rPr>
          <w:instrText xml:space="preserve"> PAGE   \* MERGEFORMAT </w:instrText>
        </w:r>
        <w:r w:rsidRPr="00D011FE">
          <w:rPr>
            <w:sz w:val="22"/>
            <w:szCs w:val="22"/>
          </w:rPr>
          <w:fldChar w:fldCharType="separate"/>
        </w:r>
        <w:r w:rsidR="00A300D7">
          <w:rPr>
            <w:noProof/>
            <w:sz w:val="22"/>
            <w:szCs w:val="22"/>
            <w:rtl/>
          </w:rPr>
          <w:t>11</w:t>
        </w:r>
        <w:r w:rsidRPr="00D011FE">
          <w:rPr>
            <w:noProof/>
            <w:sz w:val="22"/>
            <w:szCs w:val="22"/>
          </w:rPr>
          <w:fldChar w:fldCharType="end"/>
        </w:r>
      </w:p>
    </w:sdtContent>
  </w:sdt>
  <w:p w:rsidR="007E1FD9" w:rsidRDefault="007E1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51" w:rsidRDefault="00B62151" w:rsidP="00B900C0">
      <w:pPr>
        <w:spacing w:line="240" w:lineRule="auto"/>
      </w:pPr>
      <w:r>
        <w:separator/>
      </w:r>
    </w:p>
  </w:footnote>
  <w:footnote w:type="continuationSeparator" w:id="0">
    <w:p w:rsidR="00B62151" w:rsidRDefault="00B62151" w:rsidP="00B900C0">
      <w:pPr>
        <w:spacing w:line="240" w:lineRule="auto"/>
      </w:pPr>
      <w:r>
        <w:continuationSeparator/>
      </w:r>
    </w:p>
  </w:footnote>
  <w:footnote w:id="1">
    <w:p w:rsidR="007E1FD9" w:rsidRPr="00A044D3" w:rsidRDefault="007E1FD9" w:rsidP="00B05AA6">
      <w:pPr>
        <w:pStyle w:val="FootnoteText"/>
        <w:numPr>
          <w:ilvl w:val="0"/>
          <w:numId w:val="22"/>
        </w:numPr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 xml:space="preserve">کارشناسی ارشد بانکداری </w:t>
      </w:r>
    </w:p>
  </w:footnote>
  <w:footnote w:id="2">
    <w:p w:rsidR="007E1FD9" w:rsidRPr="0073554D" w:rsidRDefault="007E1FD9" w:rsidP="0073554D">
      <w:pPr>
        <w:pStyle w:val="FootnoteText"/>
        <w:jc w:val="righ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</w:rPr>
        <w:t>Cost of Ownership</w:t>
      </w:r>
      <w:r>
        <w:rPr>
          <w:rtl/>
        </w:rPr>
        <w:t xml:space="preserve"> </w:t>
      </w:r>
    </w:p>
  </w:footnote>
  <w:footnote w:id="3">
    <w:p w:rsidR="007E1FD9" w:rsidRPr="00B900C0" w:rsidRDefault="007E1FD9" w:rsidP="00B900C0">
      <w:pPr>
        <w:pStyle w:val="FootnoteText"/>
        <w:jc w:val="right"/>
        <w:rPr>
          <w:lang w:bidi="fa-IR"/>
        </w:rPr>
      </w:pPr>
      <w:r>
        <w:rPr>
          <w:lang w:bidi="fa-IR"/>
        </w:rPr>
        <w:t>3 .</w:t>
      </w:r>
      <w:r>
        <w:t>Shahnam</w:t>
      </w:r>
    </w:p>
  </w:footnote>
  <w:footnote w:id="4">
    <w:p w:rsidR="007E1FD9" w:rsidRDefault="007E1FD9" w:rsidP="00FB6FE5">
      <w:pPr>
        <w:pStyle w:val="FootnoteText"/>
        <w:jc w:val="right"/>
        <w:rPr>
          <w:rFonts w:ascii="Times New Roman" w:eastAsiaTheme="minorHAnsi" w:hAnsi="Times New Roman" w:cs="Times New Roman"/>
        </w:rPr>
      </w:pPr>
    </w:p>
    <w:p w:rsidR="007E1FD9" w:rsidRPr="00FB6FE5" w:rsidRDefault="007E1FD9" w:rsidP="00FB6FE5">
      <w:pPr>
        <w:pStyle w:val="FootnoteText"/>
        <w:jc w:val="right"/>
        <w:rPr>
          <w:rFonts w:asciiTheme="minorHAnsi" w:hAnsiTheme="minorHAnsi"/>
        </w:rPr>
      </w:pPr>
      <w:r>
        <w:rPr>
          <w:rFonts w:ascii="Times New Roman" w:eastAsiaTheme="minorHAnsi" w:hAnsi="Times New Roman" w:cs="Times New Roman"/>
        </w:rPr>
        <w:t>4 .Williams</w:t>
      </w:r>
      <w:r>
        <w:rPr>
          <w:rStyle w:val="FootnoteReference"/>
        </w:rPr>
        <w:t xml:space="preserve"> </w:t>
      </w:r>
    </w:p>
  </w:footnote>
  <w:footnote w:id="5">
    <w:p w:rsidR="007E1FD9" w:rsidRPr="00FB6FE5" w:rsidRDefault="007E1FD9" w:rsidP="00FB6FE5">
      <w:pPr>
        <w:pStyle w:val="FootnoteText"/>
        <w:jc w:val="right"/>
        <w:rPr>
          <w:rFonts w:asciiTheme="minorHAnsi" w:hAnsiTheme="minorHAnsi"/>
        </w:rPr>
      </w:pPr>
      <w:r>
        <w:rPr>
          <w:rFonts w:ascii="Times New Roman" w:eastAsiaTheme="minorHAnsi" w:hAnsi="Times New Roman" w:cs="Times New Roman"/>
        </w:rPr>
        <w:t>5 .Kelly</w:t>
      </w:r>
    </w:p>
  </w:footnote>
  <w:footnote w:id="6">
    <w:p w:rsidR="007E1FD9" w:rsidRDefault="007E1FD9" w:rsidP="00A044D3">
      <w:pPr>
        <w:pStyle w:val="FootnoteText"/>
        <w:jc w:val="right"/>
        <w:rPr>
          <w:lang w:bidi="fa-IR"/>
        </w:rPr>
      </w:pPr>
      <w:r>
        <w:rPr>
          <w:rFonts w:ascii="Times New Roman" w:eastAsiaTheme="minorHAnsi" w:hAnsi="Times New Roman" w:cs="Times New Roman"/>
        </w:rPr>
        <w:t>Dance et al</w:t>
      </w:r>
      <w:r>
        <w:rPr>
          <w:rtl/>
        </w:rPr>
        <w:t xml:space="preserve"> </w:t>
      </w:r>
      <w:r>
        <w:t>6.</w:t>
      </w:r>
    </w:p>
  </w:footnote>
  <w:footnote w:id="7">
    <w:p w:rsidR="007E1FD9" w:rsidRDefault="007E1FD9" w:rsidP="007637E8">
      <w:pPr>
        <w:pStyle w:val="FootnoteText"/>
        <w:jc w:val="right"/>
        <w:rPr>
          <w:lang w:bidi="fa-IR"/>
        </w:rPr>
      </w:pPr>
      <w:r>
        <w:rPr>
          <w:rFonts w:ascii="Times New Roman" w:eastAsiaTheme="minorHAnsi" w:hAnsi="Times New Roman" w:cs="Times New Roman"/>
        </w:rPr>
        <w:t>7. Sohn</w:t>
      </w:r>
      <w:r>
        <w:rPr>
          <w:rStyle w:val="FootnoteReference"/>
        </w:rPr>
        <w:t xml:space="preserve"> </w:t>
      </w:r>
    </w:p>
  </w:footnote>
  <w:footnote w:id="8">
    <w:p w:rsidR="007E1FD9" w:rsidRDefault="007E1FD9" w:rsidP="007637E8">
      <w:pPr>
        <w:pStyle w:val="FootnoteText"/>
        <w:jc w:val="right"/>
        <w:rPr>
          <w:lang w:bidi="fa-IR"/>
        </w:rPr>
      </w:pPr>
      <w:r>
        <w:rPr>
          <w:rFonts w:ascii="Times New Roman" w:eastAsiaTheme="minorHAnsi" w:hAnsi="Times New Roman" w:cs="Times New Roman"/>
        </w:rPr>
        <w:t>8. Moon</w:t>
      </w:r>
      <w:r>
        <w:rPr>
          <w:rStyle w:val="FootnoteReference"/>
        </w:rPr>
        <w:t xml:space="preserve"> </w:t>
      </w:r>
    </w:p>
  </w:footnote>
  <w:footnote w:id="9">
    <w:p w:rsidR="007E1FD9" w:rsidRPr="007637E8" w:rsidRDefault="007E1FD9" w:rsidP="007637E8">
      <w:pPr>
        <w:pStyle w:val="FootnoteTex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>
        <w:rPr>
          <w:rFonts w:ascii="Times New Roman" w:eastAsiaTheme="minorHAnsi" w:hAnsi="Times New Roman" w:cs="Times New Roman"/>
        </w:rPr>
        <w:t>Verhoef</w:t>
      </w:r>
    </w:p>
  </w:footnote>
  <w:footnote w:id="10">
    <w:p w:rsidR="007E1FD9" w:rsidRPr="0097200E" w:rsidRDefault="007E1FD9" w:rsidP="00706A01">
      <w:pPr>
        <w:pStyle w:val="FootnoteText"/>
        <w:jc w:val="right"/>
        <w:rPr>
          <w:rFonts w:asciiTheme="majorBidi" w:hAnsiTheme="majorBidi" w:cstheme="majorBidi"/>
          <w:lang w:bidi="fa-IR"/>
        </w:rPr>
      </w:pPr>
      <w:r>
        <w:t>10</w:t>
      </w:r>
      <w:r w:rsidRPr="0097200E">
        <w:rPr>
          <w:rFonts w:asciiTheme="majorBidi" w:hAnsiTheme="majorBidi" w:cstheme="majorBidi"/>
        </w:rPr>
        <w:t xml:space="preserve">. </w:t>
      </w:r>
      <w:r w:rsidRPr="0097200E">
        <w:rPr>
          <w:rFonts w:asciiTheme="majorBidi" w:hAnsiTheme="majorBidi" w:cstheme="majorBidi"/>
          <w:color w:val="000000" w:themeColor="text1"/>
          <w:lang w:bidi="fa-IR"/>
        </w:rPr>
        <w:t>META</w:t>
      </w:r>
    </w:p>
  </w:footnote>
  <w:footnote w:id="11">
    <w:p w:rsidR="007E1FD9" w:rsidRPr="0097200E" w:rsidRDefault="007E1FD9" w:rsidP="0097200E">
      <w:pPr>
        <w:pStyle w:val="FootnoteText"/>
        <w:jc w:val="right"/>
        <w:rPr>
          <w:rFonts w:asciiTheme="majorBidi" w:hAnsiTheme="majorBidi" w:cstheme="majorBidi"/>
          <w:lang w:bidi="fa-IR"/>
        </w:rPr>
      </w:pPr>
      <w:r w:rsidRPr="0097200E">
        <w:rPr>
          <w:rStyle w:val="FootnoteReference"/>
          <w:rFonts w:asciiTheme="majorBidi" w:hAnsiTheme="majorBidi" w:cstheme="majorBidi"/>
        </w:rPr>
        <w:t xml:space="preserve">11. </w:t>
      </w:r>
      <w:r w:rsidRPr="0097200E">
        <w:rPr>
          <w:rFonts w:asciiTheme="majorBidi" w:hAnsiTheme="majorBidi" w:cstheme="majorBidi"/>
          <w:lang w:bidi="fa-IR"/>
        </w:rPr>
        <w:t>West</w:t>
      </w:r>
    </w:p>
  </w:footnote>
  <w:footnote w:id="12">
    <w:p w:rsidR="007E1FD9" w:rsidRPr="0097200E" w:rsidRDefault="007E1FD9" w:rsidP="0097200E">
      <w:pPr>
        <w:pStyle w:val="FootnoteText"/>
        <w:jc w:val="right"/>
        <w:rPr>
          <w:rFonts w:asciiTheme="minorHAnsi" w:hAnsiTheme="minorHAnsi"/>
        </w:rPr>
      </w:pPr>
      <w:r w:rsidRPr="0097200E">
        <w:rPr>
          <w:rStyle w:val="FootnoteReference"/>
          <w:rFonts w:asciiTheme="majorBidi" w:hAnsiTheme="majorBidi" w:cstheme="majorBidi"/>
        </w:rPr>
        <w:t xml:space="preserve">12. </w:t>
      </w:r>
      <w:r w:rsidRPr="0097200E">
        <w:rPr>
          <w:rFonts w:asciiTheme="majorBidi" w:hAnsiTheme="majorBidi" w:cstheme="majorBidi"/>
        </w:rPr>
        <w:t>David et al</w:t>
      </w:r>
      <w:r>
        <w:rPr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70" w:rsidRPr="00F34D70" w:rsidRDefault="00F34D70" w:rsidP="00F34D70">
    <w:pPr>
      <w:pStyle w:val="Header"/>
      <w:rPr>
        <w:rFonts w:asciiTheme="majorHAnsi" w:eastAsiaTheme="majorEastAsia" w:hAnsiTheme="majorHAnsi" w:cs="Nazanin"/>
        <w:b/>
        <w:bCs/>
        <w:sz w:val="20"/>
        <w:szCs w:val="20"/>
        <w:rtl/>
        <w:lang w:bidi="fa-IR"/>
      </w:rPr>
    </w:pPr>
    <w:r w:rsidRPr="00F34D70">
      <w:rPr>
        <w:rFonts w:asciiTheme="majorHAnsi" w:eastAsiaTheme="majorEastAsia" w:hAnsiTheme="majorHAnsi" w:cs="Nazanin" w:hint="cs"/>
        <w:b/>
        <w:bCs/>
        <w:sz w:val="20"/>
        <w:szCs w:val="20"/>
        <w:rtl/>
      </w:rPr>
      <w:t>هزینه</w:t>
    </w:r>
    <w:r w:rsidRPr="00F34D70">
      <w:rPr>
        <w:rFonts w:asciiTheme="majorHAnsi" w:eastAsiaTheme="majorEastAsia" w:hAnsiTheme="majorHAnsi" w:cs="Nazanin" w:hint="cs"/>
        <w:b/>
        <w:bCs/>
        <w:sz w:val="20"/>
        <w:szCs w:val="20"/>
        <w:rtl/>
      </w:rPr>
      <w:softHyphen/>
      <w:t>یابی</w:t>
    </w:r>
    <w:r w:rsidRPr="00F34D70">
      <w:rPr>
        <w:rFonts w:asciiTheme="majorHAnsi" w:eastAsiaTheme="majorEastAsia" w:hAnsiTheme="majorHAnsi" w:cs="Nazanin"/>
        <w:b/>
        <w:bCs/>
        <w:sz w:val="20"/>
        <w:szCs w:val="20"/>
        <w:rtl/>
      </w:rPr>
      <w:t xml:space="preserve"> سیستم مدیریت ارتباط با مشتری</w:t>
    </w:r>
    <w:r w:rsidRPr="00F34D70">
      <w:rPr>
        <w:rFonts w:asciiTheme="majorHAnsi" w:eastAsiaTheme="majorEastAsia" w:hAnsiTheme="majorHAnsi" w:cs="Nazanin"/>
        <w:b/>
        <w:bCs/>
        <w:sz w:val="20"/>
        <w:szCs w:val="20"/>
        <w:rtl/>
        <w:lang w:bidi="fa-IR"/>
      </w:rPr>
      <w:t>(</w:t>
    </w:r>
    <w:r w:rsidRPr="00F34D70">
      <w:rPr>
        <w:rFonts w:asciiTheme="majorHAnsi" w:eastAsiaTheme="majorEastAsia" w:hAnsiTheme="majorHAnsi" w:cs="Nazanin"/>
        <w:b/>
        <w:bCs/>
        <w:sz w:val="20"/>
        <w:szCs w:val="20"/>
      </w:rPr>
      <w:t>CRM</w:t>
    </w:r>
    <w:r w:rsidRPr="00F34D70">
      <w:rPr>
        <w:rFonts w:asciiTheme="majorHAnsi" w:eastAsiaTheme="majorEastAsia" w:hAnsiTheme="majorHAnsi" w:cs="Nazanin"/>
        <w:b/>
        <w:bCs/>
        <w:sz w:val="20"/>
        <w:szCs w:val="20"/>
        <w:rtl/>
        <w:lang w:bidi="fa-IR"/>
      </w:rPr>
      <w:t>)</w:t>
    </w:r>
    <w:r w:rsidRPr="00F34D70">
      <w:rPr>
        <w:rFonts w:asciiTheme="majorHAnsi" w:eastAsiaTheme="majorEastAsia" w:hAnsiTheme="majorHAnsi" w:cs="Nazanin" w:hint="cs"/>
        <w:b/>
        <w:bCs/>
        <w:sz w:val="20"/>
        <w:szCs w:val="20"/>
        <w:rtl/>
        <w:lang w:bidi="fa-IR"/>
      </w:rPr>
      <w:t xml:space="preserve"> با استفاده از مدل هزینه مالکیت </w:t>
    </w:r>
  </w:p>
  <w:p w:rsidR="007E1FD9" w:rsidRDefault="007E1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11B"/>
    <w:multiLevelType w:val="hybridMultilevel"/>
    <w:tmpl w:val="24B0D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C0528"/>
    <w:multiLevelType w:val="hybridMultilevel"/>
    <w:tmpl w:val="E4A66318"/>
    <w:lvl w:ilvl="0" w:tplc="0409000F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05D"/>
    <w:multiLevelType w:val="hybridMultilevel"/>
    <w:tmpl w:val="660EB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30E1"/>
    <w:multiLevelType w:val="multilevel"/>
    <w:tmpl w:val="DE9A4952"/>
    <w:lvl w:ilvl="0">
      <w:start w:val="3"/>
      <w:numFmt w:val="decimal"/>
      <w:lvlText w:val="%1."/>
      <w:lvlJc w:val="left"/>
      <w:pPr>
        <w:ind w:left="510" w:hanging="510"/>
      </w:pPr>
    </w:lvl>
    <w:lvl w:ilvl="1">
      <w:start w:val="4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3140" w:hanging="144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5135" w:hanging="216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">
    <w:nsid w:val="3D7E5B90"/>
    <w:multiLevelType w:val="hybridMultilevel"/>
    <w:tmpl w:val="E260F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66D0F"/>
    <w:multiLevelType w:val="hybridMultilevel"/>
    <w:tmpl w:val="22D23A5E"/>
    <w:lvl w:ilvl="0" w:tplc="89EEF7EE">
      <w:start w:val="1"/>
      <w:numFmt w:val="decimal"/>
      <w:lvlText w:val="%1-"/>
      <w:lvlJc w:val="left"/>
      <w:pPr>
        <w:ind w:left="720" w:hanging="360"/>
      </w:pPr>
      <w:rPr>
        <w:rFonts w:ascii="MinionPro-Regular" w:eastAsia="Minion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3FB6"/>
    <w:multiLevelType w:val="hybridMultilevel"/>
    <w:tmpl w:val="C61257B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FF7"/>
    <w:multiLevelType w:val="hybridMultilevel"/>
    <w:tmpl w:val="3D848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EB6951"/>
    <w:multiLevelType w:val="hybridMultilevel"/>
    <w:tmpl w:val="F552EC26"/>
    <w:lvl w:ilvl="0" w:tplc="E306F2FA">
      <w:start w:val="1"/>
      <w:numFmt w:val="decimal"/>
      <w:lvlText w:val="%1."/>
      <w:lvlJc w:val="left"/>
      <w:pPr>
        <w:ind w:left="720" w:hanging="360"/>
      </w:pPr>
      <w:rPr>
        <w:rFonts w:ascii="2  Nazanin" w:hAnsi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21BEE"/>
    <w:multiLevelType w:val="hybridMultilevel"/>
    <w:tmpl w:val="F5C65E94"/>
    <w:lvl w:ilvl="0" w:tplc="1C82FB80">
      <w:start w:val="1"/>
      <w:numFmt w:val="decimal"/>
      <w:lvlText w:val="%1."/>
      <w:lvlJc w:val="left"/>
      <w:pPr>
        <w:ind w:left="720" w:hanging="360"/>
      </w:pPr>
      <w:rPr>
        <w:rFonts w:ascii="2  Nazanin" w:hAnsi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6937"/>
    <w:multiLevelType w:val="multilevel"/>
    <w:tmpl w:val="7B48EA2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1145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53ED698F"/>
    <w:multiLevelType w:val="hybridMultilevel"/>
    <w:tmpl w:val="4D12029A"/>
    <w:lvl w:ilvl="0" w:tplc="EDA686C8">
      <w:start w:val="1"/>
      <w:numFmt w:val="lowerLetter"/>
      <w:lvlText w:val="(%1)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3092"/>
    <w:multiLevelType w:val="hybridMultilevel"/>
    <w:tmpl w:val="0EA89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1790C"/>
    <w:multiLevelType w:val="hybridMultilevel"/>
    <w:tmpl w:val="413E73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6B3E"/>
    <w:multiLevelType w:val="hybridMultilevel"/>
    <w:tmpl w:val="0018DBC4"/>
    <w:lvl w:ilvl="0" w:tplc="97422766">
      <w:start w:val="1"/>
      <w:numFmt w:val="lowerLetter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413FF"/>
    <w:multiLevelType w:val="hybridMultilevel"/>
    <w:tmpl w:val="A0EC2F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9D648A3"/>
    <w:multiLevelType w:val="multilevel"/>
    <w:tmpl w:val="5CCEAE0E"/>
    <w:lvl w:ilvl="0">
      <w:start w:val="3"/>
      <w:numFmt w:val="decimal"/>
      <w:lvlText w:val="%1."/>
      <w:lvlJc w:val="left"/>
      <w:pPr>
        <w:ind w:left="510" w:hanging="51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3140" w:hanging="144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5135" w:hanging="216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  <w:num w:numId="16">
    <w:abstractNumId w:val="12"/>
  </w:num>
  <w:num w:numId="17">
    <w:abstractNumId w:val="8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226DB"/>
    <w:rsid w:val="000121E4"/>
    <w:rsid w:val="0002082A"/>
    <w:rsid w:val="000220E4"/>
    <w:rsid w:val="00035D9E"/>
    <w:rsid w:val="00052152"/>
    <w:rsid w:val="00055D94"/>
    <w:rsid w:val="000650D3"/>
    <w:rsid w:val="000760B5"/>
    <w:rsid w:val="000A5F6D"/>
    <w:rsid w:val="000B066A"/>
    <w:rsid w:val="000E290A"/>
    <w:rsid w:val="000F2620"/>
    <w:rsid w:val="00102D2D"/>
    <w:rsid w:val="00114CEC"/>
    <w:rsid w:val="0012642A"/>
    <w:rsid w:val="00161D22"/>
    <w:rsid w:val="00161FDD"/>
    <w:rsid w:val="001671EA"/>
    <w:rsid w:val="00180042"/>
    <w:rsid w:val="00185428"/>
    <w:rsid w:val="00194DEC"/>
    <w:rsid w:val="00197BDC"/>
    <w:rsid w:val="001A1540"/>
    <w:rsid w:val="001A6C4B"/>
    <w:rsid w:val="001B4E64"/>
    <w:rsid w:val="001B4F72"/>
    <w:rsid w:val="001C486F"/>
    <w:rsid w:val="002165EB"/>
    <w:rsid w:val="00222AB1"/>
    <w:rsid w:val="0022632F"/>
    <w:rsid w:val="00226FBB"/>
    <w:rsid w:val="00234836"/>
    <w:rsid w:val="00264031"/>
    <w:rsid w:val="002723D7"/>
    <w:rsid w:val="00276EAA"/>
    <w:rsid w:val="00287D87"/>
    <w:rsid w:val="002E323B"/>
    <w:rsid w:val="00301590"/>
    <w:rsid w:val="00302E43"/>
    <w:rsid w:val="00325618"/>
    <w:rsid w:val="00350B77"/>
    <w:rsid w:val="00351FD4"/>
    <w:rsid w:val="00360E52"/>
    <w:rsid w:val="00394612"/>
    <w:rsid w:val="003B183E"/>
    <w:rsid w:val="003B5CE8"/>
    <w:rsid w:val="003C2F39"/>
    <w:rsid w:val="003F7D29"/>
    <w:rsid w:val="00407D6A"/>
    <w:rsid w:val="00416645"/>
    <w:rsid w:val="00417A5F"/>
    <w:rsid w:val="00424726"/>
    <w:rsid w:val="00424A38"/>
    <w:rsid w:val="004278DE"/>
    <w:rsid w:val="00442174"/>
    <w:rsid w:val="00453951"/>
    <w:rsid w:val="00455893"/>
    <w:rsid w:val="00461413"/>
    <w:rsid w:val="004B1883"/>
    <w:rsid w:val="004D305B"/>
    <w:rsid w:val="004D4AC4"/>
    <w:rsid w:val="004E2CEC"/>
    <w:rsid w:val="005071CA"/>
    <w:rsid w:val="00511297"/>
    <w:rsid w:val="005605A2"/>
    <w:rsid w:val="00563134"/>
    <w:rsid w:val="00570424"/>
    <w:rsid w:val="00577E22"/>
    <w:rsid w:val="005804AE"/>
    <w:rsid w:val="00594D78"/>
    <w:rsid w:val="005A1267"/>
    <w:rsid w:val="005A4833"/>
    <w:rsid w:val="005C3D90"/>
    <w:rsid w:val="005C65E3"/>
    <w:rsid w:val="005D31EA"/>
    <w:rsid w:val="005D4552"/>
    <w:rsid w:val="005D610B"/>
    <w:rsid w:val="005E794F"/>
    <w:rsid w:val="006136F8"/>
    <w:rsid w:val="006344C1"/>
    <w:rsid w:val="006379D8"/>
    <w:rsid w:val="0065272F"/>
    <w:rsid w:val="006A19C7"/>
    <w:rsid w:val="006C3410"/>
    <w:rsid w:val="006D476C"/>
    <w:rsid w:val="006D4F2F"/>
    <w:rsid w:val="006E5AFE"/>
    <w:rsid w:val="00706A01"/>
    <w:rsid w:val="00727F8D"/>
    <w:rsid w:val="0073554D"/>
    <w:rsid w:val="00761B62"/>
    <w:rsid w:val="007637E8"/>
    <w:rsid w:val="00774349"/>
    <w:rsid w:val="00777EAC"/>
    <w:rsid w:val="00780AA7"/>
    <w:rsid w:val="007A5E59"/>
    <w:rsid w:val="007C0275"/>
    <w:rsid w:val="007D1946"/>
    <w:rsid w:val="007D2199"/>
    <w:rsid w:val="007E13D1"/>
    <w:rsid w:val="007E1FD9"/>
    <w:rsid w:val="00811BBD"/>
    <w:rsid w:val="00816E78"/>
    <w:rsid w:val="00830561"/>
    <w:rsid w:val="008356A4"/>
    <w:rsid w:val="00864F11"/>
    <w:rsid w:val="00864FFB"/>
    <w:rsid w:val="008707ED"/>
    <w:rsid w:val="00875095"/>
    <w:rsid w:val="008A2B1E"/>
    <w:rsid w:val="008C250F"/>
    <w:rsid w:val="008C6144"/>
    <w:rsid w:val="00900BE1"/>
    <w:rsid w:val="009028AA"/>
    <w:rsid w:val="0090632D"/>
    <w:rsid w:val="00912A69"/>
    <w:rsid w:val="00956F62"/>
    <w:rsid w:val="00957E1A"/>
    <w:rsid w:val="009631C5"/>
    <w:rsid w:val="0097200E"/>
    <w:rsid w:val="009770D3"/>
    <w:rsid w:val="009842BA"/>
    <w:rsid w:val="009870BC"/>
    <w:rsid w:val="009907FD"/>
    <w:rsid w:val="00991726"/>
    <w:rsid w:val="009B5F7B"/>
    <w:rsid w:val="009F7E70"/>
    <w:rsid w:val="00A044D3"/>
    <w:rsid w:val="00A04AC3"/>
    <w:rsid w:val="00A300D7"/>
    <w:rsid w:val="00A3177F"/>
    <w:rsid w:val="00A36153"/>
    <w:rsid w:val="00A36797"/>
    <w:rsid w:val="00A36963"/>
    <w:rsid w:val="00A36DBC"/>
    <w:rsid w:val="00A45435"/>
    <w:rsid w:val="00A456B2"/>
    <w:rsid w:val="00A53689"/>
    <w:rsid w:val="00A5552F"/>
    <w:rsid w:val="00A55CB1"/>
    <w:rsid w:val="00A57E95"/>
    <w:rsid w:val="00A63A6A"/>
    <w:rsid w:val="00A63E55"/>
    <w:rsid w:val="00AC686D"/>
    <w:rsid w:val="00AE5E1A"/>
    <w:rsid w:val="00B0277A"/>
    <w:rsid w:val="00B05AA6"/>
    <w:rsid w:val="00B15311"/>
    <w:rsid w:val="00B16787"/>
    <w:rsid w:val="00B21F38"/>
    <w:rsid w:val="00B22AE8"/>
    <w:rsid w:val="00B37CD4"/>
    <w:rsid w:val="00B400BE"/>
    <w:rsid w:val="00B413A6"/>
    <w:rsid w:val="00B4400D"/>
    <w:rsid w:val="00B62151"/>
    <w:rsid w:val="00B70A36"/>
    <w:rsid w:val="00B82325"/>
    <w:rsid w:val="00B84A11"/>
    <w:rsid w:val="00B86A16"/>
    <w:rsid w:val="00B900C0"/>
    <w:rsid w:val="00B934E4"/>
    <w:rsid w:val="00BD233C"/>
    <w:rsid w:val="00BE1051"/>
    <w:rsid w:val="00C10439"/>
    <w:rsid w:val="00C36DD4"/>
    <w:rsid w:val="00CA6CD1"/>
    <w:rsid w:val="00CC0676"/>
    <w:rsid w:val="00CC2645"/>
    <w:rsid w:val="00CD72C4"/>
    <w:rsid w:val="00CE19CB"/>
    <w:rsid w:val="00CE529E"/>
    <w:rsid w:val="00CE7F48"/>
    <w:rsid w:val="00D011FE"/>
    <w:rsid w:val="00D04981"/>
    <w:rsid w:val="00D1348D"/>
    <w:rsid w:val="00D16281"/>
    <w:rsid w:val="00D459CC"/>
    <w:rsid w:val="00D70D03"/>
    <w:rsid w:val="00D76EDD"/>
    <w:rsid w:val="00D84DED"/>
    <w:rsid w:val="00D85D59"/>
    <w:rsid w:val="00D91824"/>
    <w:rsid w:val="00DA2E38"/>
    <w:rsid w:val="00DA7E24"/>
    <w:rsid w:val="00DB3A72"/>
    <w:rsid w:val="00DD668F"/>
    <w:rsid w:val="00DE0F01"/>
    <w:rsid w:val="00DE6638"/>
    <w:rsid w:val="00DF10E9"/>
    <w:rsid w:val="00E01A0C"/>
    <w:rsid w:val="00E10FDD"/>
    <w:rsid w:val="00E226DB"/>
    <w:rsid w:val="00E27FE9"/>
    <w:rsid w:val="00E37852"/>
    <w:rsid w:val="00E535A6"/>
    <w:rsid w:val="00E570F0"/>
    <w:rsid w:val="00E6350B"/>
    <w:rsid w:val="00E64A6F"/>
    <w:rsid w:val="00E6714A"/>
    <w:rsid w:val="00E77917"/>
    <w:rsid w:val="00E82FEA"/>
    <w:rsid w:val="00E933F6"/>
    <w:rsid w:val="00EC2B76"/>
    <w:rsid w:val="00EC355D"/>
    <w:rsid w:val="00F048D1"/>
    <w:rsid w:val="00F34052"/>
    <w:rsid w:val="00F34D70"/>
    <w:rsid w:val="00F6393E"/>
    <w:rsid w:val="00F75D34"/>
    <w:rsid w:val="00F75E63"/>
    <w:rsid w:val="00F94586"/>
    <w:rsid w:val="00F97428"/>
    <w:rsid w:val="00F97ABE"/>
    <w:rsid w:val="00F97EB3"/>
    <w:rsid w:val="00FB6FE5"/>
    <w:rsid w:val="00FE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DB"/>
    <w:pPr>
      <w:bidi/>
      <w:spacing w:after="0" w:line="360" w:lineRule="auto"/>
    </w:pPr>
    <w:rPr>
      <w:rFonts w:ascii="2  Nazanin" w:eastAsia="2  Nazanin" w:hAnsi="2  Nazanin" w:cs="2 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DB"/>
    <w:rPr>
      <w:rFonts w:ascii="2  Nazanin" w:eastAsia="2  Nazanin" w:hAnsi="2  Nazanin" w:cs="2  Nazani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5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ED"/>
    <w:rPr>
      <w:rFonts w:ascii="Tahoma" w:eastAsia="2  Nazani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0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00C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0C0"/>
    <w:rPr>
      <w:rFonts w:ascii="2  Nazanin" w:eastAsia="2  Nazanin" w:hAnsi="2  Nazanin" w:cs="2 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0C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C48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6F"/>
    <w:rPr>
      <w:rFonts w:ascii="2  Nazanin" w:eastAsia="2  Nazanin" w:hAnsi="2  Nazanin" w:cs="2  Nazani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DB"/>
    <w:pPr>
      <w:bidi/>
      <w:spacing w:after="0" w:line="360" w:lineRule="auto"/>
    </w:pPr>
    <w:rPr>
      <w:rFonts w:ascii="2  Nazanin" w:eastAsia="2  Nazanin" w:hAnsi="2  Nazanin" w:cs="2 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DB"/>
    <w:rPr>
      <w:rFonts w:ascii="2  Nazanin" w:eastAsia="2  Nazanin" w:hAnsi="2  Nazanin" w:cs="2  Nazani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5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ED"/>
    <w:rPr>
      <w:rFonts w:ascii="Tahoma" w:eastAsia="2  Nazani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0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00C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0C0"/>
    <w:rPr>
      <w:rFonts w:ascii="2  Nazanin" w:eastAsia="2  Nazanin" w:hAnsi="2  Nazanin" w:cs="2 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0C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C48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6F"/>
    <w:rPr>
      <w:rFonts w:ascii="2  Nazanin" w:eastAsia="2  Nazanin" w:hAnsi="2  Nazanin" w:cs="2  Nazani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amedi59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0B30-6026-4C43-A8DA-EC79BC8F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a-khojastehpanah</cp:lastModifiedBy>
  <cp:revision>54</cp:revision>
  <cp:lastPrinted>2014-07-15T14:00:00Z</cp:lastPrinted>
  <dcterms:created xsi:type="dcterms:W3CDTF">2014-07-14T15:12:00Z</dcterms:created>
  <dcterms:modified xsi:type="dcterms:W3CDTF">2014-09-29T07:06:00Z</dcterms:modified>
</cp:coreProperties>
</file>